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E4" w:rsidRDefault="00271063" w:rsidP="0048649D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140AD6E" wp14:editId="494A1314">
            <wp:simplePos x="0" y="0"/>
            <wp:positionH relativeFrom="margin">
              <wp:posOffset>5875020</wp:posOffset>
            </wp:positionH>
            <wp:positionV relativeFrom="margin">
              <wp:posOffset>-315595</wp:posOffset>
            </wp:positionV>
            <wp:extent cx="1085850" cy="1085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A99" w:rsidRPr="0048649D">
        <w:rPr>
          <w:b/>
        </w:rPr>
        <w:t>The Important Questions of Teaching</w:t>
      </w:r>
      <w:r w:rsidR="0048649D" w:rsidRPr="0048649D">
        <w:rPr>
          <w:noProof/>
        </w:rPr>
        <w:t xml:space="preserve"> </w:t>
      </w:r>
    </w:p>
    <w:p w:rsidR="00F51DA7" w:rsidRDefault="00271063" w:rsidP="00F51DA7">
      <w:r w:rsidRPr="00271063">
        <w:t>This is a list of important questions</w:t>
      </w:r>
      <w:r>
        <w:t xml:space="preserve"> that all teachers </w:t>
      </w:r>
      <w:r w:rsidR="00F51DA7">
        <w:t xml:space="preserve">should </w:t>
      </w:r>
      <w:r>
        <w:t xml:space="preserve">continue to try to answer every day!  </w:t>
      </w:r>
      <w:r w:rsidRPr="00271063">
        <w:t xml:space="preserve"> </w:t>
      </w:r>
      <w:r>
        <w:t xml:space="preserve">This list is meant </w:t>
      </w:r>
      <w:r w:rsidRPr="00271063">
        <w:t>to guide a</w:t>
      </w:r>
      <w:r w:rsidRPr="00271063">
        <w:t>nd frame discussions between mentors a</w:t>
      </w:r>
      <w:r>
        <w:t>nd teachers and to encourage reflection into our teaching.</w:t>
      </w:r>
      <w:r w:rsidR="00F51DA7" w:rsidRPr="00F51DA7">
        <w:t xml:space="preserve"> </w:t>
      </w:r>
    </w:p>
    <w:p w:rsidR="00F51DA7" w:rsidRPr="00F51DA7" w:rsidRDefault="00F51DA7" w:rsidP="00F51DA7">
      <w:r w:rsidRPr="00271063">
        <w:t>Taken from</w:t>
      </w:r>
      <w:r>
        <w:rPr>
          <w:b/>
        </w:rPr>
        <w:t xml:space="preserve">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Skillful Teacher: Building Your Teaching Skills </w:t>
      </w:r>
      <w:r>
        <w:t xml:space="preserve">by, </w:t>
      </w:r>
      <w:r w:rsidRPr="00F51DA7">
        <w:t xml:space="preserve">Jon </w:t>
      </w:r>
      <w:proofErr w:type="spellStart"/>
      <w:r w:rsidRPr="00F51DA7">
        <w:t>Saphier</w:t>
      </w:r>
      <w:proofErr w:type="spellEnd"/>
      <w:r w:rsidRPr="00F51DA7">
        <w:t>, Mary Ann Haley-</w:t>
      </w:r>
      <w:proofErr w:type="spellStart"/>
      <w:r w:rsidRPr="00F51DA7">
        <w:t>Speca</w:t>
      </w:r>
      <w:proofErr w:type="spellEnd"/>
      <w:r w:rsidRPr="00F51DA7">
        <w:t>, Robert Gower</w:t>
      </w:r>
      <w:r>
        <w:t>, 2008.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bookmarkStart w:id="0" w:name="_GoBack"/>
      <w:bookmarkEnd w:id="0"/>
      <w:r w:rsidRPr="00E220C7">
        <w:t xml:space="preserve">How do I get students to pay attention and stay on task? (Attention) 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 xml:space="preserve">How do I keep the flow of events moving smoothly and minimize downtime, delays, and distractions? (Momentum) 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>How do I eli</w:t>
      </w:r>
      <w:r w:rsidR="00E220C7">
        <w:t>minate disruptions while build</w:t>
      </w:r>
      <w:r w:rsidRPr="00E220C7">
        <w:t xml:space="preserve">ing responsibility and ownership? (Discipline) 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>How do I make concepts and skills clear and</w:t>
      </w:r>
      <w:r w:rsidR="00E220C7">
        <w:t xml:space="preserve"> </w:t>
      </w:r>
      <w:r w:rsidRPr="00E220C7">
        <w:t xml:space="preserve">accessible to students? (Clarity) 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 xml:space="preserve">How do I </w:t>
      </w:r>
      <w:r w:rsidR="00E220C7">
        <w:t>design more efficient and effec</w:t>
      </w:r>
      <w:r w:rsidRPr="00E220C7">
        <w:t xml:space="preserve">tive learning experiences? (Principles of Learning) 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>How do my</w:t>
      </w:r>
      <w:r w:rsidR="00E220C7">
        <w:t xml:space="preserve"> personal passions show up in a </w:t>
      </w:r>
      <w:r w:rsidRPr="00E220C7">
        <w:t>"No Child L</w:t>
      </w:r>
      <w:r w:rsidR="00E220C7">
        <w:t xml:space="preserve">eft Behind" world? (Overarching </w:t>
      </w:r>
      <w:r w:rsidRPr="00E220C7">
        <w:t xml:space="preserve">Objectives) 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>What do I</w:t>
      </w:r>
      <w:r w:rsidR="00E220C7">
        <w:t xml:space="preserve"> need to know about my curricu</w:t>
      </w:r>
      <w:r w:rsidRPr="00E220C7">
        <w:t xml:space="preserve">lum? (Curriculum Design) </w:t>
      </w:r>
    </w:p>
    <w:p w:rsidR="004121E4" w:rsidRPr="00E220C7" w:rsidRDefault="00E220C7" w:rsidP="00E220C7">
      <w:pPr>
        <w:numPr>
          <w:ilvl w:val="0"/>
          <w:numId w:val="3"/>
        </w:numPr>
        <w:ind w:left="360"/>
      </w:pPr>
      <w:r>
        <w:t>H</w:t>
      </w:r>
      <w:r w:rsidR="00105A99" w:rsidRPr="00E220C7">
        <w:t xml:space="preserve">ow should </w:t>
      </w:r>
      <w:r>
        <w:t>I frame objectives so they preci</w:t>
      </w:r>
      <w:r w:rsidR="00105A99" w:rsidRPr="00E220C7">
        <w:t xml:space="preserve">sely guide my planning and my students' </w:t>
      </w:r>
      <w:r>
        <w:t>lear</w:t>
      </w:r>
      <w:r w:rsidR="00105A99" w:rsidRPr="00E220C7">
        <w:t xml:space="preserve">ning? (Objectives) </w:t>
      </w:r>
    </w:p>
    <w:p w:rsidR="004121E4" w:rsidRPr="00E220C7" w:rsidRDefault="00E220C7" w:rsidP="00E220C7">
      <w:pPr>
        <w:numPr>
          <w:ilvl w:val="0"/>
          <w:numId w:val="3"/>
        </w:numPr>
        <w:ind w:left="360"/>
      </w:pPr>
      <w:r>
        <w:t>Ho</w:t>
      </w:r>
      <w:r w:rsidR="00105A99" w:rsidRPr="00E220C7">
        <w:t>w do I plan</w:t>
      </w:r>
      <w:r>
        <w:t xml:space="preserve"> lessons that will reach all my stu</w:t>
      </w:r>
      <w:r w:rsidR="00105A99" w:rsidRPr="00E220C7">
        <w:t xml:space="preserve">dents? (Planning) </w:t>
      </w:r>
    </w:p>
    <w:p w:rsidR="004121E4" w:rsidRPr="00E220C7" w:rsidRDefault="00E220C7" w:rsidP="00E220C7">
      <w:pPr>
        <w:numPr>
          <w:ilvl w:val="0"/>
          <w:numId w:val="3"/>
        </w:numPr>
        <w:ind w:left="360"/>
      </w:pPr>
      <w:r>
        <w:t xml:space="preserve">How </w:t>
      </w:r>
      <w:r w:rsidR="00105A99" w:rsidRPr="00E220C7">
        <w:t>do I c</w:t>
      </w:r>
      <w:r>
        <w:t>reate learning experiences that deve</w:t>
      </w:r>
      <w:r w:rsidR="00105A99" w:rsidRPr="00E220C7">
        <w:t xml:space="preserve">lop the mind as well as the content? </w:t>
      </w:r>
      <w:r>
        <w:t>(Models</w:t>
      </w:r>
      <w:r w:rsidR="00105A99" w:rsidRPr="00E220C7">
        <w:t xml:space="preserve">-of Teaching) </w:t>
      </w:r>
    </w:p>
    <w:p w:rsidR="00E220C7" w:rsidRDefault="00E220C7" w:rsidP="00E220C7">
      <w:pPr>
        <w:numPr>
          <w:ilvl w:val="0"/>
          <w:numId w:val="3"/>
        </w:numPr>
        <w:ind w:left="360"/>
      </w:pPr>
      <w:r>
        <w:t>What c</w:t>
      </w:r>
      <w:r w:rsidR="00105A99" w:rsidRPr="00E220C7">
        <w:t xml:space="preserve">hoices do I have for differentiating </w:t>
      </w:r>
      <w:r>
        <w:t xml:space="preserve">learning </w:t>
      </w:r>
      <w:r w:rsidR="00105A99" w:rsidRPr="00E220C7">
        <w:t xml:space="preserve">experiences? (Learning Experiences) </w:t>
      </w:r>
    </w:p>
    <w:p w:rsidR="004121E4" w:rsidRPr="00E220C7" w:rsidRDefault="00E220C7" w:rsidP="00E220C7">
      <w:pPr>
        <w:numPr>
          <w:ilvl w:val="0"/>
          <w:numId w:val="3"/>
        </w:numPr>
        <w:ind w:left="360"/>
      </w:pPr>
      <w:r>
        <w:t xml:space="preserve">How can I use assessment to inform instruction and </w:t>
      </w:r>
      <w:r w:rsidR="00105A99" w:rsidRPr="00E220C7">
        <w:t xml:space="preserve">improve student performance? </w:t>
      </w:r>
      <w:r>
        <w:t>(Assessment)</w:t>
      </w:r>
    </w:p>
    <w:p w:rsidR="00E220C7" w:rsidRDefault="00E220C7" w:rsidP="00E220C7">
      <w:pPr>
        <w:numPr>
          <w:ilvl w:val="0"/>
          <w:numId w:val="3"/>
        </w:numPr>
        <w:ind w:left="360"/>
      </w:pPr>
      <w:r>
        <w:t>How do I get the most out of my space and furniture?</w:t>
      </w:r>
    </w:p>
    <w:p w:rsidR="004121E4" w:rsidRPr="00E220C7" w:rsidRDefault="00E220C7" w:rsidP="00E220C7">
      <w:pPr>
        <w:numPr>
          <w:ilvl w:val="0"/>
          <w:numId w:val="3"/>
        </w:numPr>
        <w:ind w:left="360"/>
      </w:pPr>
      <w:r>
        <w:t xml:space="preserve">How do I time </w:t>
      </w:r>
      <w:r w:rsidR="00105A99" w:rsidRPr="00E220C7">
        <w:t xml:space="preserve">events and regulate schedules </w:t>
      </w:r>
      <w:r>
        <w:t xml:space="preserve">so that students </w:t>
      </w:r>
      <w:r w:rsidR="00105A99" w:rsidRPr="00E220C7">
        <w:t>get the most pr</w:t>
      </w:r>
      <w:r>
        <w:t>oductive learning time? (T</w:t>
      </w:r>
      <w:r w:rsidR="00105A99" w:rsidRPr="00E220C7">
        <w:t xml:space="preserve">ime) </w:t>
      </w:r>
    </w:p>
    <w:p w:rsidR="00E220C7" w:rsidRDefault="00E220C7" w:rsidP="00E220C7">
      <w:pPr>
        <w:numPr>
          <w:ilvl w:val="0"/>
          <w:numId w:val="3"/>
        </w:numPr>
        <w:ind w:left="360"/>
      </w:pPr>
      <w:r>
        <w:t>What procedural routines are important and how do I get maximum mileage out of them? (Routines)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 xml:space="preserve">How do I communicate to students that what we're doing is important, that they can do it well, and that I won't give up on them? (Expectations) </w:t>
      </w:r>
    </w:p>
    <w:p w:rsidR="004121E4" w:rsidRPr="00E220C7" w:rsidRDefault="00105A99" w:rsidP="00E220C7">
      <w:pPr>
        <w:numPr>
          <w:ilvl w:val="0"/>
          <w:numId w:val="3"/>
        </w:numPr>
        <w:ind w:left="360"/>
      </w:pPr>
      <w:r w:rsidRPr="00E220C7">
        <w:t xml:space="preserve">How do I build good personal relationships with students and make them feel truly known and valued? (Personal Relationship Building) </w:t>
      </w:r>
    </w:p>
    <w:p w:rsidR="004121E4" w:rsidRDefault="00105A99" w:rsidP="00E220C7">
      <w:pPr>
        <w:numPr>
          <w:ilvl w:val="0"/>
          <w:numId w:val="3"/>
        </w:numPr>
        <w:ind w:left="360"/>
      </w:pPr>
      <w:r w:rsidRPr="00E220C7">
        <w:t xml:space="preserve">How do I build a </w:t>
      </w:r>
      <w:r w:rsidR="00E220C7">
        <w:t>climate of inclusion, risk tak</w:t>
      </w:r>
      <w:r w:rsidRPr="00E220C7">
        <w:t>ing, and personal</w:t>
      </w:r>
      <w:r w:rsidR="00E220C7">
        <w:t xml:space="preserve"> efficacy? (Classroom Climate) </w:t>
      </w:r>
    </w:p>
    <w:p w:rsidR="005409ED" w:rsidRDefault="005409ED">
      <w:r>
        <w:br w:type="page"/>
      </w:r>
    </w:p>
    <w:p w:rsidR="00E220C7" w:rsidRDefault="00E220C7" w:rsidP="00E220C7">
      <w:r>
        <w:lastRenderedPageBreak/>
        <w:t>Other Needs Assessment Ideas:</w:t>
      </w:r>
    </w:p>
    <w:p w:rsidR="00F257C6" w:rsidRDefault="00363206" w:rsidP="00E220C7">
      <w:hyperlink r:id="rId7" w:history="1">
        <w:r w:rsidR="00E220C7" w:rsidRPr="00BD674A">
          <w:rPr>
            <w:rStyle w:val="Hyperlink"/>
          </w:rPr>
          <w:t>http://www.myteacherpages.com/webpages/teacherresource/files/new%20teacher%20needs%20assessment.pdf</w:t>
        </w:r>
      </w:hyperlink>
      <w:r w:rsidR="00E220C7">
        <w:t xml:space="preserve"> </w:t>
      </w:r>
    </w:p>
    <w:p w:rsidR="00F257C6" w:rsidRDefault="00F257C6" w:rsidP="00F257C6">
      <w:pPr>
        <w:spacing w:after="0" w:line="240" w:lineRule="auto"/>
        <w:jc w:val="center"/>
      </w:pPr>
    </w:p>
    <w:p w:rsidR="00F257C6" w:rsidRDefault="00363206" w:rsidP="00F257C6">
      <w:pPr>
        <w:spacing w:after="0" w:line="240" w:lineRule="auto"/>
        <w:rPr>
          <w:sz w:val="24"/>
        </w:rPr>
      </w:pPr>
      <w:hyperlink r:id="rId8" w:history="1">
        <w:r w:rsidR="00F257C6" w:rsidRPr="00BD674A">
          <w:rPr>
            <w:rStyle w:val="Hyperlink"/>
          </w:rPr>
          <w:t>http://www.washoe.k12.nv.us/docs/staff/mentor-teach/Novice_Needs_Assessment_Questionnaire.pdf</w:t>
        </w:r>
      </w:hyperlink>
      <w:r w:rsidR="00F257C6">
        <w:t xml:space="preserve"> </w:t>
      </w:r>
      <w:r w:rsidR="00F257C6">
        <w:br w:type="page"/>
      </w:r>
      <w:r w:rsidR="00F257C6" w:rsidRPr="008221BF">
        <w:rPr>
          <w:b/>
          <w:sz w:val="24"/>
        </w:rPr>
        <w:lastRenderedPageBreak/>
        <w:t>NOVICE Teacher Needs Assessment</w:t>
      </w:r>
      <w:r w:rsidR="00F257C6">
        <w:rPr>
          <w:sz w:val="24"/>
        </w:rPr>
        <w:t xml:space="preserve"> </w:t>
      </w:r>
    </w:p>
    <w:p w:rsidR="00F257C6" w:rsidRDefault="00F257C6" w:rsidP="00F257C6">
      <w:pPr>
        <w:spacing w:after="0" w:line="240" w:lineRule="auto"/>
        <w:ind w:right="576"/>
        <w:rPr>
          <w:sz w:val="24"/>
        </w:rPr>
      </w:pPr>
    </w:p>
    <w:p w:rsidR="00F257C6" w:rsidRDefault="00F257C6" w:rsidP="00F257C6">
      <w:pPr>
        <w:spacing w:after="0" w:line="240" w:lineRule="auto"/>
        <w:ind w:right="576"/>
        <w:rPr>
          <w:sz w:val="24"/>
        </w:rPr>
      </w:pPr>
      <w:r>
        <w:rPr>
          <w:sz w:val="24"/>
        </w:rPr>
        <w:t>Please respond to each item with the one that most nearly indicates your level of need for assistance and/or resources in the area addressed by the item.</w:t>
      </w:r>
    </w:p>
    <w:p w:rsidR="00F257C6" w:rsidRDefault="00F257C6" w:rsidP="00F257C6">
      <w:pPr>
        <w:tabs>
          <w:tab w:val="left" w:pos="4464"/>
        </w:tabs>
        <w:spacing w:after="0" w:line="240" w:lineRule="auto"/>
        <w:ind w:left="3600"/>
        <w:rPr>
          <w:sz w:val="24"/>
        </w:rPr>
      </w:pPr>
      <w:r>
        <w:rPr>
          <w:sz w:val="24"/>
        </w:rPr>
        <w:t>A.</w:t>
      </w:r>
      <w:r>
        <w:rPr>
          <w:sz w:val="24"/>
        </w:rPr>
        <w:tab/>
        <w:t xml:space="preserve">Little or No </w:t>
      </w:r>
      <w:proofErr w:type="gramStart"/>
      <w:r>
        <w:rPr>
          <w:sz w:val="24"/>
        </w:rPr>
        <w:t>Need</w:t>
      </w:r>
      <w:proofErr w:type="gramEnd"/>
      <w:r>
        <w:rPr>
          <w:sz w:val="24"/>
        </w:rPr>
        <w:t xml:space="preserve"> for assistance in this area</w:t>
      </w:r>
    </w:p>
    <w:p w:rsidR="00F257C6" w:rsidRDefault="00F257C6" w:rsidP="00F257C6">
      <w:pPr>
        <w:tabs>
          <w:tab w:val="left" w:pos="4464"/>
        </w:tabs>
        <w:spacing w:after="0" w:line="240" w:lineRule="auto"/>
        <w:ind w:left="3600"/>
        <w:rPr>
          <w:sz w:val="24"/>
        </w:rPr>
      </w:pPr>
      <w:r>
        <w:rPr>
          <w:sz w:val="24"/>
        </w:rPr>
        <w:t>B.</w:t>
      </w:r>
      <w:r>
        <w:rPr>
          <w:sz w:val="24"/>
        </w:rPr>
        <w:tab/>
        <w:t>Some Need for assistance in this area</w:t>
      </w:r>
    </w:p>
    <w:p w:rsidR="00F257C6" w:rsidRDefault="00F257C6" w:rsidP="00F257C6">
      <w:pPr>
        <w:tabs>
          <w:tab w:val="left" w:pos="4464"/>
        </w:tabs>
        <w:spacing w:after="0" w:line="240" w:lineRule="auto"/>
        <w:ind w:left="3600"/>
        <w:rPr>
          <w:sz w:val="24"/>
        </w:rPr>
      </w:pPr>
      <w:r>
        <w:rPr>
          <w:sz w:val="24"/>
        </w:rPr>
        <w:t>C.</w:t>
      </w:r>
      <w:r>
        <w:rPr>
          <w:sz w:val="24"/>
        </w:rPr>
        <w:tab/>
        <w:t>Moderate Need for assistance in this area</w:t>
      </w:r>
    </w:p>
    <w:p w:rsidR="00F257C6" w:rsidRDefault="00F257C6" w:rsidP="00F257C6">
      <w:pPr>
        <w:tabs>
          <w:tab w:val="left" w:pos="4464"/>
        </w:tabs>
        <w:spacing w:after="0" w:line="240" w:lineRule="auto"/>
        <w:ind w:left="3600"/>
        <w:rPr>
          <w:sz w:val="24"/>
        </w:rPr>
      </w:pPr>
      <w:r>
        <w:rPr>
          <w:sz w:val="24"/>
        </w:rPr>
        <w:t>D.</w:t>
      </w:r>
      <w:r>
        <w:rPr>
          <w:sz w:val="24"/>
        </w:rPr>
        <w:tab/>
        <w:t>High Need for assistance in this area</w:t>
      </w:r>
    </w:p>
    <w:p w:rsidR="00F257C6" w:rsidRDefault="00F257C6" w:rsidP="00F257C6">
      <w:pPr>
        <w:tabs>
          <w:tab w:val="left" w:pos="4464"/>
        </w:tabs>
        <w:spacing w:after="0" w:line="240" w:lineRule="auto"/>
        <w:ind w:left="3600"/>
        <w:rPr>
          <w:sz w:val="24"/>
        </w:rPr>
      </w:pPr>
      <w:r>
        <w:rPr>
          <w:sz w:val="24"/>
        </w:rPr>
        <w:t>E.</w:t>
      </w:r>
      <w:r>
        <w:rPr>
          <w:sz w:val="24"/>
        </w:rPr>
        <w:tab/>
        <w:t>Very High Need for assistance in this area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of what is expected of me as a new teacher (classroom, school, system).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about the organization of the school and improvement priorities.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about the informal knowledge that is part of the school culture.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about the needs of my students.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about the families of my students.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Developing a thorough, in-depth knowledge of the content I teach.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about research-based strategies when instructing my students.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about the INTASC standards and TN's Framework for Evaluation and</w:t>
      </w:r>
    </w:p>
    <w:p w:rsidR="00F257C6" w:rsidRDefault="00F257C6" w:rsidP="00F257C6">
      <w:pPr>
        <w:numPr>
          <w:ilvl w:val="2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Professional Growth.</w:t>
      </w:r>
    </w:p>
    <w:p w:rsidR="00F257C6" w:rsidRDefault="00F257C6" w:rsidP="00F257C6">
      <w:pPr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Observing other teachers on the faculty.</w:t>
      </w:r>
    </w:p>
    <w:p w:rsidR="00F257C6" w:rsidRDefault="00F257C6" w:rsidP="00F257C6">
      <w:pPr>
        <w:numPr>
          <w:ilvl w:val="0"/>
          <w:numId w:val="4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Receiving support and possible solutions when I encounter difficulties.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Becoming a more reflective, skilled, instructional problem-solver and decision maker.</w:t>
      </w:r>
    </w:p>
    <w:p w:rsidR="00F257C6" w:rsidRPr="009F6873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 xml:space="preserve">Becoming a more effective instructor through diagnosis of needs, meaningful      </w:t>
      </w:r>
      <w:r w:rsidRPr="009F6873">
        <w:rPr>
          <w:sz w:val="24"/>
        </w:rPr>
        <w:t>feedback and collaborative goal-setting.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Acquiring effective planning, teaching, classroom management, and assessment strategies to meet the differentiated learning needs of my students.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Developing a professional development plan for future growth.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Developing interpersonal and relationship building skills.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Balancing my own work and life responsibilities as I learn to teach.</w:t>
      </w:r>
    </w:p>
    <w:p w:rsidR="00F257C6" w:rsidRDefault="00F257C6" w:rsidP="00F257C6">
      <w:pPr>
        <w:numPr>
          <w:ilvl w:val="0"/>
          <w:numId w:val="5"/>
        </w:numPr>
        <w:tabs>
          <w:tab w:val="left" w:pos="1008"/>
        </w:tabs>
        <w:spacing w:after="0" w:line="240" w:lineRule="auto"/>
        <w:rPr>
          <w:sz w:val="24"/>
        </w:rPr>
      </w:pPr>
      <w:r>
        <w:rPr>
          <w:sz w:val="24"/>
        </w:rPr>
        <w:t>Learning more about district and school policies that would be helpful to my professional role.</w:t>
      </w:r>
    </w:p>
    <w:p w:rsidR="00F257C6" w:rsidRDefault="00F257C6" w:rsidP="00F257C6">
      <w:pPr>
        <w:spacing w:after="0" w:line="240" w:lineRule="auto"/>
        <w:rPr>
          <w:b/>
          <w:i/>
          <w:sz w:val="24"/>
        </w:rPr>
      </w:pPr>
    </w:p>
    <w:p w:rsidR="00F257C6" w:rsidRDefault="00F257C6" w:rsidP="00F257C6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Please include any additional needs for assistance or resources you have at this time.</w:t>
      </w:r>
    </w:p>
    <w:p w:rsidR="00F257C6" w:rsidRDefault="00F257C6" w:rsidP="00F257C6">
      <w:pPr>
        <w:spacing w:after="0" w:line="240" w:lineRule="auto"/>
        <w:rPr>
          <w:b/>
          <w:i/>
          <w:sz w:val="24"/>
        </w:rPr>
      </w:pPr>
    </w:p>
    <w:p w:rsidR="00F257C6" w:rsidRDefault="00F257C6" w:rsidP="00F257C6">
      <w:pPr>
        <w:spacing w:after="0" w:line="240" w:lineRule="auto"/>
        <w:rPr>
          <w:b/>
          <w:i/>
          <w:sz w:val="24"/>
        </w:rPr>
      </w:pPr>
    </w:p>
    <w:p w:rsidR="00F257C6" w:rsidRDefault="00F257C6" w:rsidP="00F257C6">
      <w:pPr>
        <w:spacing w:after="0" w:line="240" w:lineRule="auto"/>
        <w:rPr>
          <w:b/>
          <w:i/>
          <w:sz w:val="24"/>
        </w:rPr>
      </w:pPr>
    </w:p>
    <w:p w:rsidR="00F257C6" w:rsidRDefault="00F257C6" w:rsidP="00F257C6">
      <w:pPr>
        <w:spacing w:after="0" w:line="240" w:lineRule="auto"/>
        <w:rPr>
          <w:b/>
          <w:i/>
          <w:sz w:val="24"/>
        </w:rPr>
      </w:pPr>
    </w:p>
    <w:p w:rsidR="00F257C6" w:rsidRDefault="00F257C6" w:rsidP="00F257C6">
      <w:pPr>
        <w:spacing w:after="0" w:line="240" w:lineRule="auto"/>
        <w:rPr>
          <w:b/>
          <w:i/>
          <w:sz w:val="24"/>
        </w:rPr>
      </w:pPr>
    </w:p>
    <w:p w:rsidR="00F257C6" w:rsidRPr="008F6A2A" w:rsidRDefault="00F257C6" w:rsidP="00F257C6">
      <w:pPr>
        <w:spacing w:after="0" w:line="240" w:lineRule="auto"/>
        <w:rPr>
          <w:i/>
          <w:sz w:val="24"/>
        </w:rPr>
      </w:pPr>
    </w:p>
    <w:p w:rsidR="00F257C6" w:rsidRPr="008F6A2A" w:rsidRDefault="00F257C6" w:rsidP="00F257C6">
      <w:pPr>
        <w:spacing w:after="0" w:line="240" w:lineRule="auto"/>
        <w:ind w:left="1440" w:firstLine="720"/>
        <w:rPr>
          <w:sz w:val="24"/>
        </w:rPr>
      </w:pPr>
      <w:r w:rsidRPr="008F6A2A">
        <w:rPr>
          <w:sz w:val="24"/>
        </w:rPr>
        <w:t>Novice Teacher Needs Assessment/ Form 3</w:t>
      </w:r>
    </w:p>
    <w:p w:rsidR="00E220C7" w:rsidRPr="00E220C7" w:rsidRDefault="00F257C6" w:rsidP="00E220C7">
      <w:r w:rsidRPr="00F257C6">
        <w:t>http://www.google.com/url?sa=t&amp;source=web&amp;cd=11&amp;ved=0CBgQFjAAOAo&amp;url=http%3A%2F%2Fwww.cr.k12.ia.us%2FDistrictResources%2FPublic%2FHuman%2520Resources%2FStaffServices%2FMentoring%2FDocuments%2FNeeds%2520assessment%2520Questionnaire%2520for%2520Beginning%2520Teachers.doc&amp;rct=j&amp;q=%22Needs%20Assessment%22%20New%20teachers&amp;ei=DTlMTovOHpGtgQfDtqVz&amp;usg=AFQjCNGBvZPVrETIirIRG7_VaAWpSnyENg&amp;cad=rja</w:t>
      </w:r>
    </w:p>
    <w:sectPr w:rsidR="00E220C7" w:rsidRPr="00E220C7" w:rsidSect="0048649D">
      <w:type w:val="continuous"/>
      <w:pgSz w:w="12241" w:h="15842"/>
      <w:pgMar w:top="1033" w:right="754" w:bottom="360" w:left="720" w:header="720" w:footer="720" w:gutter="0"/>
      <w:cols w:space="384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31CD"/>
    <w:multiLevelType w:val="hybridMultilevel"/>
    <w:tmpl w:val="862E16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3A668B"/>
    <w:multiLevelType w:val="hybridMultilevel"/>
    <w:tmpl w:val="6B2E3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A7A1E"/>
    <w:multiLevelType w:val="singleLevel"/>
    <w:tmpl w:val="29A2AAA2"/>
    <w:lvl w:ilvl="0">
      <w:start w:val="16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3">
    <w:nsid w:val="3CD904A6"/>
    <w:multiLevelType w:val="hybridMultilevel"/>
    <w:tmpl w:val="2D50AE1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2A0F34"/>
    <w:multiLevelType w:val="singleLevel"/>
    <w:tmpl w:val="BADE62D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105A99"/>
    <w:rsid w:val="00271063"/>
    <w:rsid w:val="00363206"/>
    <w:rsid w:val="004121E4"/>
    <w:rsid w:val="0048649D"/>
    <w:rsid w:val="005409ED"/>
    <w:rsid w:val="006049A4"/>
    <w:rsid w:val="00E220C7"/>
    <w:rsid w:val="00F257C6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0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0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hoe.k12.nv.us/docs/staff/mentor-teach/Novice_Needs_Assessment_Questionnair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yteacherpages.com/webpages/teacherresource/files/new%20teacher%20needs%20assessmen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Owner</cp:lastModifiedBy>
  <cp:revision>3</cp:revision>
  <dcterms:created xsi:type="dcterms:W3CDTF">2011-08-17T22:05:00Z</dcterms:created>
  <dcterms:modified xsi:type="dcterms:W3CDTF">2011-08-23T17:15:00Z</dcterms:modified>
</cp:coreProperties>
</file>