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rPr>
        <w:t>EDUCATOR ETHICS/PROTOCOL</w:t>
      </w: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rPr>
        <w:t>Protect Yourself</w:t>
      </w:r>
    </w:p>
    <w:p w:rsidR="005C7715" w:rsidRPr="005C7715" w:rsidRDefault="005C7715" w:rsidP="005C7715">
      <w:pPr>
        <w:spacing w:after="0" w:line="240" w:lineRule="auto"/>
        <w:rPr>
          <w:rFonts w:eastAsia="Times New Roman" w:cs="Times New Roman"/>
          <w:sz w:val="24"/>
          <w:szCs w:val="24"/>
        </w:rPr>
      </w:pP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u w:val="single"/>
        </w:rPr>
        <w:t>HEALTHY BOUNDARIES FOR EDUCATORS</w:t>
      </w:r>
    </w:p>
    <w:p w:rsidR="005C7715" w:rsidRPr="005C7715" w:rsidRDefault="005C7715" w:rsidP="005C7715">
      <w:pPr>
        <w:spacing w:after="0" w:line="240" w:lineRule="auto"/>
        <w:rPr>
          <w:rFonts w:eastAsia="Times New Roman" w:cs="Times New Roman"/>
          <w:sz w:val="24"/>
          <w:szCs w:val="24"/>
        </w:rPr>
      </w:pPr>
      <w:bookmarkStart w:id="0" w:name="_GoBack"/>
      <w:bookmarkEnd w:id="0"/>
      <w:r w:rsidRPr="005C7715">
        <w:rPr>
          <w:rFonts w:eastAsia="Times New Roman" w:cs="Arial"/>
          <w:b/>
          <w:bCs/>
          <w:color w:val="000000"/>
          <w:sz w:val="24"/>
          <w:szCs w:val="24"/>
        </w:rPr>
        <w:t xml:space="preserve">More than ever, kids need healthy, clearly-defined relationships </w:t>
      </w:r>
      <w:r w:rsidRPr="005C7715">
        <w:rPr>
          <w:rFonts w:eastAsia="Times New Roman" w:cs="Arial"/>
          <w:color w:val="000000"/>
          <w:sz w:val="24"/>
          <w:szCs w:val="24"/>
        </w:rPr>
        <w:t>with adults to feel safe and to develop into competent and responsible human beings.  As educators, we are their role models -- not their friends, their confidantes, or surrogate parents.</w:t>
      </w: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rPr>
        <w:t xml:space="preserve">Your professional behavior, values, and responsibilities </w:t>
      </w:r>
      <w:r w:rsidRPr="005C7715">
        <w:rPr>
          <w:rFonts w:eastAsia="Times New Roman" w:cs="Arial"/>
          <w:color w:val="000000"/>
          <w:sz w:val="24"/>
          <w:szCs w:val="24"/>
        </w:rPr>
        <w:t xml:space="preserve">- both in and outside of </w:t>
      </w:r>
      <w:proofErr w:type="gramStart"/>
      <w:r w:rsidRPr="005C7715">
        <w:rPr>
          <w:rFonts w:eastAsia="Times New Roman" w:cs="Arial"/>
          <w:color w:val="000000"/>
          <w:sz w:val="24"/>
          <w:szCs w:val="24"/>
        </w:rPr>
        <w:t>school  -</w:t>
      </w:r>
      <w:proofErr w:type="gramEnd"/>
      <w:r w:rsidRPr="005C7715">
        <w:rPr>
          <w:rFonts w:eastAsia="Times New Roman" w:cs="Arial"/>
          <w:color w:val="000000"/>
          <w:sz w:val="24"/>
          <w:szCs w:val="24"/>
        </w:rPr>
        <w:t xml:space="preserve"> are more important than popularity among students or a need to please others.</w:t>
      </w:r>
    </w:p>
    <w:p w:rsidR="005C7715" w:rsidRPr="005C7715" w:rsidRDefault="005C7715" w:rsidP="005C7715">
      <w:pPr>
        <w:spacing w:after="0" w:line="240" w:lineRule="auto"/>
        <w:rPr>
          <w:rFonts w:eastAsia="Times New Roman" w:cs="Times New Roman"/>
          <w:sz w:val="24"/>
          <w:szCs w:val="24"/>
        </w:rPr>
      </w:pP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rPr>
        <w:t xml:space="preserve">Remember that your competencies are in teaching </w:t>
      </w:r>
      <w:r w:rsidRPr="005C7715">
        <w:rPr>
          <w:rFonts w:eastAsia="Times New Roman" w:cs="Arial"/>
          <w:color w:val="000000"/>
          <w:sz w:val="24"/>
          <w:szCs w:val="24"/>
        </w:rPr>
        <w:t>your subjects and in providing students with an excellent, well-rounded education.  You are employed by NPS in a specific role.  Leave the counseling to the counselors.</w:t>
      </w:r>
    </w:p>
    <w:p w:rsidR="005C7715" w:rsidRPr="005C7715" w:rsidRDefault="005C7715" w:rsidP="005C7715">
      <w:pPr>
        <w:spacing w:after="0" w:line="240" w:lineRule="auto"/>
        <w:rPr>
          <w:rFonts w:eastAsia="Times New Roman" w:cs="Times New Roman"/>
          <w:sz w:val="24"/>
          <w:szCs w:val="24"/>
        </w:rPr>
      </w:pP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noProof/>
          <w:color w:val="000000"/>
          <w:sz w:val="24"/>
          <w:szCs w:val="24"/>
        </w:rPr>
        <w:drawing>
          <wp:inline distT="0" distB="0" distL="0" distR="0" wp14:anchorId="77E546A2" wp14:editId="31D3B3DB">
            <wp:extent cx="6526919" cy="599090"/>
            <wp:effectExtent l="0" t="0" r="0" b="0"/>
            <wp:docPr id="2" name="Picture 2" descr="http://natick.massteacher.org/0e2eb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tick.massteacher.org/0e2eb59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6636" cy="599064"/>
                    </a:xfrm>
                    <a:prstGeom prst="rect">
                      <a:avLst/>
                    </a:prstGeom>
                    <a:noFill/>
                    <a:ln>
                      <a:noFill/>
                    </a:ln>
                  </pic:spPr>
                </pic:pic>
              </a:graphicData>
            </a:graphic>
          </wp:inline>
        </w:drawing>
      </w:r>
    </w:p>
    <w:p w:rsidR="005C7715" w:rsidRPr="005C7715" w:rsidRDefault="005C7715" w:rsidP="005C7715">
      <w:pPr>
        <w:spacing w:after="0" w:line="240" w:lineRule="auto"/>
        <w:rPr>
          <w:rFonts w:eastAsia="Times New Roman" w:cs="Times New Roman"/>
          <w:sz w:val="24"/>
          <w:szCs w:val="24"/>
        </w:rPr>
      </w:pP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u w:val="single"/>
        </w:rPr>
        <w:t>IN SCHOOL</w:t>
      </w:r>
    </w:p>
    <w:p w:rsidR="005C7715" w:rsidRPr="005C7715" w:rsidRDefault="005C7715" w:rsidP="005C7715">
      <w:pPr>
        <w:spacing w:after="0" w:line="240" w:lineRule="auto"/>
        <w:rPr>
          <w:rFonts w:eastAsia="Times New Roman" w:cs="Times New Roman"/>
          <w:sz w:val="24"/>
          <w:szCs w:val="24"/>
        </w:rPr>
      </w:pPr>
      <w:r>
        <w:rPr>
          <w:rFonts w:eastAsia="Times New Roman" w:cs="Arial"/>
          <w:b/>
          <w:bCs/>
          <w:color w:val="000000"/>
          <w:sz w:val="24"/>
          <w:szCs w:val="24"/>
        </w:rPr>
        <w:t>F</w:t>
      </w:r>
      <w:r w:rsidRPr="005C7715">
        <w:rPr>
          <w:rFonts w:eastAsia="Times New Roman" w:cs="Arial"/>
          <w:b/>
          <w:bCs/>
          <w:color w:val="000000"/>
          <w:sz w:val="24"/>
          <w:szCs w:val="24"/>
        </w:rPr>
        <w:t>ollow the Internet Use Policy.  </w:t>
      </w:r>
      <w:r w:rsidRPr="005C7715">
        <w:rPr>
          <w:rFonts w:eastAsia="Times New Roman" w:cs="Arial"/>
          <w:color w:val="000000"/>
          <w:sz w:val="24"/>
          <w:szCs w:val="24"/>
        </w:rPr>
        <w:t>Remember that any emails sent on a school computer can be retrieved.  Emails can be considered public documents.  Internet activity on a school computer can be tracked.</w:t>
      </w:r>
    </w:p>
    <w:p w:rsidR="005C7715" w:rsidRPr="005C7715" w:rsidRDefault="005C7715" w:rsidP="005C7715">
      <w:pPr>
        <w:spacing w:after="0" w:line="240" w:lineRule="auto"/>
        <w:rPr>
          <w:rFonts w:eastAsia="Times New Roman" w:cs="Times New Roman"/>
          <w:sz w:val="24"/>
          <w:szCs w:val="24"/>
        </w:rPr>
      </w:pP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rPr>
        <w:t>Dress professionally.</w:t>
      </w:r>
      <w:r w:rsidRPr="005C7715">
        <w:rPr>
          <w:rFonts w:eastAsia="Times New Roman" w:cs="Arial"/>
          <w:color w:val="000000"/>
          <w:sz w:val="24"/>
          <w:szCs w:val="24"/>
        </w:rPr>
        <w:t xml:space="preserve">  While certain clothes are fine for weekend wear, they should not be worn to school by teachers. The way you dress should never be a distraction to your students.</w:t>
      </w:r>
    </w:p>
    <w:p w:rsidR="005C7715" w:rsidRPr="005C7715" w:rsidRDefault="005C7715" w:rsidP="005C7715">
      <w:pPr>
        <w:spacing w:after="0" w:line="240" w:lineRule="auto"/>
        <w:rPr>
          <w:rFonts w:eastAsia="Times New Roman" w:cs="Times New Roman"/>
          <w:sz w:val="24"/>
          <w:szCs w:val="24"/>
        </w:rPr>
      </w:pP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rPr>
        <w:t>Use caution with self-disclosure about your personal life.  </w:t>
      </w:r>
      <w:r w:rsidRPr="005C7715">
        <w:rPr>
          <w:rFonts w:eastAsia="Times New Roman" w:cs="Arial"/>
          <w:color w:val="000000"/>
          <w:sz w:val="24"/>
          <w:szCs w:val="24"/>
        </w:rPr>
        <w:t>Discretion is important.</w:t>
      </w:r>
    </w:p>
    <w:p w:rsidR="005C7715" w:rsidRPr="005C7715" w:rsidRDefault="005C7715" w:rsidP="005C7715">
      <w:pPr>
        <w:spacing w:after="240" w:line="240" w:lineRule="auto"/>
        <w:rPr>
          <w:rFonts w:eastAsia="Times New Roman" w:cs="Times New Roman"/>
          <w:sz w:val="24"/>
          <w:szCs w:val="24"/>
        </w:rPr>
      </w:pP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rPr>
        <w:t>Avoid being alone with students.</w:t>
      </w:r>
      <w:r w:rsidRPr="005C7715">
        <w:rPr>
          <w:rFonts w:eastAsia="Times New Roman" w:cs="Arial"/>
          <w:color w:val="000000"/>
          <w:sz w:val="24"/>
          <w:szCs w:val="24"/>
        </w:rPr>
        <w:t xml:space="preserve">  One-on-one tutoring should be done in a public place like the library.  Leave your door open when conferencing.  Avoid letting kids “hang out” in your room.</w:t>
      </w:r>
    </w:p>
    <w:p w:rsidR="005C7715" w:rsidRPr="005C7715" w:rsidRDefault="005C7715" w:rsidP="005C7715">
      <w:pPr>
        <w:spacing w:after="0" w:line="240" w:lineRule="auto"/>
        <w:rPr>
          <w:rFonts w:eastAsia="Times New Roman" w:cs="Times New Roman"/>
          <w:sz w:val="24"/>
          <w:szCs w:val="24"/>
        </w:rPr>
      </w:pP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rPr>
        <w:t>Be consistent in your treatment</w:t>
      </w:r>
      <w:r w:rsidRPr="005C7715">
        <w:rPr>
          <w:rFonts w:eastAsia="Times New Roman" w:cs="Arial"/>
          <w:color w:val="000000"/>
          <w:sz w:val="24"/>
          <w:szCs w:val="24"/>
        </w:rPr>
        <w:t xml:space="preserve"> </w:t>
      </w:r>
      <w:r w:rsidRPr="005C7715">
        <w:rPr>
          <w:rFonts w:eastAsia="Times New Roman" w:cs="Arial"/>
          <w:b/>
          <w:bCs/>
          <w:color w:val="000000"/>
          <w:sz w:val="24"/>
          <w:szCs w:val="24"/>
        </w:rPr>
        <w:t>of students.  </w:t>
      </w:r>
      <w:r w:rsidRPr="005C7715">
        <w:rPr>
          <w:rFonts w:eastAsia="Times New Roman" w:cs="Arial"/>
          <w:color w:val="000000"/>
          <w:sz w:val="24"/>
          <w:szCs w:val="24"/>
        </w:rPr>
        <w:t xml:space="preserve">Do not make exceptions for a favored few.  Do not advocate on students' behalf to bend policies. </w:t>
      </w:r>
    </w:p>
    <w:p w:rsidR="005C7715" w:rsidRPr="005C7715" w:rsidRDefault="005C7715" w:rsidP="005C7715">
      <w:pPr>
        <w:spacing w:after="0" w:line="240" w:lineRule="auto"/>
        <w:rPr>
          <w:rFonts w:eastAsia="Times New Roman" w:cs="Times New Roman"/>
          <w:sz w:val="24"/>
          <w:szCs w:val="24"/>
        </w:rPr>
      </w:pP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rPr>
        <w:t>Do not touch students.</w:t>
      </w:r>
      <w:r w:rsidRPr="005C7715">
        <w:rPr>
          <w:rFonts w:eastAsia="Times New Roman" w:cs="Arial"/>
          <w:color w:val="000000"/>
          <w:sz w:val="24"/>
          <w:szCs w:val="24"/>
        </w:rPr>
        <w:t xml:space="preserve">  Maintain a professional demeanor to avoid misinterpretation.</w:t>
      </w:r>
    </w:p>
    <w:p w:rsidR="005C7715" w:rsidRPr="005C7715" w:rsidRDefault="005C7715" w:rsidP="005C7715">
      <w:pPr>
        <w:spacing w:after="0" w:line="240" w:lineRule="auto"/>
        <w:rPr>
          <w:rFonts w:eastAsia="Times New Roman" w:cs="Times New Roman"/>
          <w:sz w:val="24"/>
          <w:szCs w:val="24"/>
        </w:rPr>
      </w:pP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noProof/>
          <w:color w:val="000000"/>
          <w:sz w:val="24"/>
          <w:szCs w:val="24"/>
        </w:rPr>
        <w:drawing>
          <wp:inline distT="0" distB="0" distL="0" distR="0" wp14:anchorId="5DDAE4A6" wp14:editId="3182AA9E">
            <wp:extent cx="6432331" cy="627320"/>
            <wp:effectExtent l="0" t="0" r="0" b="1905"/>
            <wp:docPr id="1" name="Picture 1" descr="http://natick.massteacher.org/0e3eb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tick.massteacher.org/0e3eb49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2193" cy="627307"/>
                    </a:xfrm>
                    <a:prstGeom prst="rect">
                      <a:avLst/>
                    </a:prstGeom>
                    <a:noFill/>
                    <a:ln>
                      <a:noFill/>
                    </a:ln>
                  </pic:spPr>
                </pic:pic>
              </a:graphicData>
            </a:graphic>
          </wp:inline>
        </w:drawing>
      </w:r>
    </w:p>
    <w:p w:rsidR="005C7715" w:rsidRPr="005C7715" w:rsidRDefault="005C7715" w:rsidP="005C7715">
      <w:pPr>
        <w:spacing w:after="0" w:line="240" w:lineRule="auto"/>
        <w:rPr>
          <w:rFonts w:eastAsia="Times New Roman" w:cs="Times New Roman"/>
          <w:sz w:val="24"/>
          <w:szCs w:val="24"/>
        </w:rPr>
      </w:pP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u w:val="single"/>
        </w:rPr>
        <w:t>OUTSIDE SCHOOL</w:t>
      </w: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rPr>
        <w:t>You are a private citizen, but you are also always an educator.  </w:t>
      </w:r>
      <w:r w:rsidRPr="005C7715">
        <w:rPr>
          <w:rFonts w:eastAsia="Times New Roman" w:cs="Arial"/>
          <w:color w:val="000000"/>
          <w:sz w:val="24"/>
          <w:szCs w:val="24"/>
        </w:rPr>
        <w:t xml:space="preserve">Your out-of-school conduct can affect your job security.  The line between our public and private lives is less clear, so what you post on a blog, on your </w:t>
      </w:r>
      <w:r>
        <w:rPr>
          <w:rFonts w:eastAsia="Times New Roman" w:cs="Arial"/>
          <w:color w:val="000000"/>
          <w:sz w:val="24"/>
          <w:szCs w:val="24"/>
        </w:rPr>
        <w:t>Facebook page, on Twitter, etc.</w:t>
      </w:r>
      <w:r w:rsidRPr="005C7715">
        <w:rPr>
          <w:rFonts w:eastAsia="Times New Roman" w:cs="Arial"/>
          <w:color w:val="000000"/>
          <w:sz w:val="24"/>
          <w:szCs w:val="24"/>
        </w:rPr>
        <w:t>, can be accessed by students.  If you wouldn't want the Superintendent reading it aloud to you in a meeting, don't post it.</w:t>
      </w: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rPr>
        <w:t>Do not extend your contact with students outside of school.  </w:t>
      </w:r>
      <w:r w:rsidRPr="005C7715">
        <w:rPr>
          <w:rFonts w:eastAsia="Times New Roman" w:cs="Arial"/>
          <w:color w:val="000000"/>
          <w:sz w:val="24"/>
          <w:szCs w:val="24"/>
        </w:rPr>
        <w:t>Do not send text messages or IMs, give out your phone number, invite students to your house or allow them to show up.  Do not drive students in your car.  Do not give personal advice about boyfriends or girlfriends.  Always be careful when sending emails.</w:t>
      </w:r>
    </w:p>
    <w:p w:rsidR="005C7715" w:rsidRPr="005C7715" w:rsidRDefault="005C7715" w:rsidP="005C7715">
      <w:pPr>
        <w:spacing w:after="240" w:line="240" w:lineRule="auto"/>
        <w:rPr>
          <w:rFonts w:eastAsia="Times New Roman" w:cs="Times New Roman"/>
          <w:sz w:val="24"/>
          <w:szCs w:val="24"/>
        </w:rPr>
      </w:pP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u w:val="single"/>
        </w:rPr>
        <w:lastRenderedPageBreak/>
        <w:t>STAYING WITHIN BOUNDARIES</w:t>
      </w: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rPr>
        <w:t>Don't be afraid to correct inappropriate behavior.  </w:t>
      </w:r>
      <w:r w:rsidRPr="005C7715">
        <w:rPr>
          <w:rFonts w:eastAsia="Times New Roman" w:cs="Arial"/>
          <w:color w:val="000000"/>
          <w:sz w:val="24"/>
          <w:szCs w:val="24"/>
        </w:rPr>
        <w:t>Remind students of the limits of your relationship as an educator.  Reaffirm the helping nature of the relationship.  Make a plan for getting the student appropriate help.  Immediately report any incidents of behavior or comments by students that might be misinterpreted later; don't let situations escalate.</w:t>
      </w:r>
    </w:p>
    <w:p w:rsidR="005C7715" w:rsidRPr="005C7715" w:rsidRDefault="005C7715" w:rsidP="005C7715">
      <w:pPr>
        <w:spacing w:after="0" w:line="240" w:lineRule="auto"/>
        <w:rPr>
          <w:rFonts w:eastAsia="Times New Roman" w:cs="Times New Roman"/>
          <w:sz w:val="24"/>
          <w:szCs w:val="24"/>
        </w:rPr>
      </w:pP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rPr>
        <w:t>Be friendly, not a friend.  </w:t>
      </w:r>
      <w:r w:rsidRPr="005C7715">
        <w:rPr>
          <w:rFonts w:eastAsia="Times New Roman" w:cs="Arial"/>
          <w:color w:val="000000"/>
          <w:sz w:val="24"/>
          <w:szCs w:val="24"/>
        </w:rPr>
        <w:t>Conversations with students should be warm and caring and provide support for their learning and growth.  Relationships should be centered on school events and activities.  Student-teacher conduct should be appropriate and understood by the general population - not laced with “inside” references.</w:t>
      </w:r>
    </w:p>
    <w:p w:rsidR="005C7715" w:rsidRPr="005C7715" w:rsidRDefault="005C7715" w:rsidP="005C7715">
      <w:pPr>
        <w:spacing w:after="0" w:line="240" w:lineRule="auto"/>
        <w:rPr>
          <w:rFonts w:eastAsia="Times New Roman" w:cs="Times New Roman"/>
          <w:sz w:val="24"/>
          <w:szCs w:val="24"/>
        </w:rPr>
      </w:pP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rPr>
        <w:t>Support the school culture of professionalism.  </w:t>
      </w:r>
      <w:r w:rsidRPr="005C7715">
        <w:rPr>
          <w:rFonts w:eastAsia="Times New Roman" w:cs="Arial"/>
          <w:color w:val="000000"/>
          <w:sz w:val="24"/>
          <w:szCs w:val="24"/>
        </w:rPr>
        <w:t>Don't ignore situations.  Help create a culture of intolerance for inappropriate behavior. Letting incidents slide sends the message that you believe such behavior is acceptable.</w:t>
      </w:r>
    </w:p>
    <w:p w:rsidR="005C7715" w:rsidRPr="005C7715" w:rsidRDefault="005C7715" w:rsidP="005C7715">
      <w:pPr>
        <w:spacing w:after="240" w:line="240" w:lineRule="auto"/>
        <w:rPr>
          <w:rFonts w:eastAsia="Times New Roman" w:cs="Times New Roman"/>
          <w:sz w:val="24"/>
          <w:szCs w:val="24"/>
        </w:rPr>
      </w:pP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u w:val="single"/>
        </w:rPr>
        <w:t>IT'S THE LAW</w:t>
      </w: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rPr>
        <w:t>Massachusetts law requires school superintendents</w:t>
      </w:r>
      <w:r w:rsidRPr="005C7715">
        <w:rPr>
          <w:rFonts w:eastAsia="Times New Roman" w:cs="Arial"/>
          <w:color w:val="000000"/>
          <w:sz w:val="24"/>
          <w:szCs w:val="24"/>
        </w:rPr>
        <w:t xml:space="preserve"> to report to the Commissioner of Education in writing wherever a licensed educator is dismissed, not renewed, or resigns after committing misconduct that might warrant revocation or other limitation of the educator's license.</w:t>
      </w:r>
    </w:p>
    <w:p w:rsidR="005C7715" w:rsidRPr="005C7715" w:rsidRDefault="005C7715" w:rsidP="005C7715">
      <w:pPr>
        <w:spacing w:after="0" w:line="240" w:lineRule="auto"/>
        <w:rPr>
          <w:rFonts w:eastAsia="Times New Roman" w:cs="Times New Roman"/>
          <w:sz w:val="24"/>
          <w:szCs w:val="24"/>
        </w:rPr>
      </w:pP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b/>
          <w:bCs/>
          <w:color w:val="000000"/>
          <w:sz w:val="24"/>
          <w:szCs w:val="24"/>
        </w:rPr>
        <w:t>According to state regulation 603, CMR 7.17(8</w:t>
      </w:r>
      <w:proofErr w:type="gramStart"/>
      <w:r w:rsidRPr="005C7715">
        <w:rPr>
          <w:rFonts w:eastAsia="Times New Roman" w:cs="Arial"/>
          <w:b/>
          <w:bCs/>
          <w:color w:val="000000"/>
          <w:sz w:val="24"/>
          <w:szCs w:val="24"/>
        </w:rPr>
        <w:t>)(</w:t>
      </w:r>
      <w:proofErr w:type="gramEnd"/>
      <w:r w:rsidRPr="005C7715">
        <w:rPr>
          <w:rFonts w:eastAsia="Times New Roman" w:cs="Arial"/>
          <w:b/>
          <w:bCs/>
          <w:color w:val="000000"/>
          <w:sz w:val="24"/>
          <w:szCs w:val="24"/>
        </w:rPr>
        <w:t>h)</w:t>
      </w:r>
    </w:p>
    <w:p w:rsidR="005C7715" w:rsidRPr="005C7715" w:rsidRDefault="005C7715" w:rsidP="005C7715">
      <w:pPr>
        <w:spacing w:after="0" w:line="240" w:lineRule="auto"/>
        <w:rPr>
          <w:rFonts w:eastAsia="Times New Roman" w:cs="Times New Roman"/>
          <w:sz w:val="24"/>
          <w:szCs w:val="24"/>
        </w:rPr>
      </w:pPr>
    </w:p>
    <w:p w:rsidR="005C7715" w:rsidRPr="005C7715" w:rsidRDefault="005C7715" w:rsidP="005C7715">
      <w:pPr>
        <w:spacing w:after="0" w:line="240" w:lineRule="auto"/>
        <w:rPr>
          <w:rFonts w:eastAsia="Times New Roman" w:cs="Times New Roman"/>
          <w:sz w:val="24"/>
          <w:szCs w:val="24"/>
        </w:rPr>
      </w:pPr>
      <w:proofErr w:type="gramStart"/>
      <w:r w:rsidRPr="005C7715">
        <w:rPr>
          <w:rFonts w:eastAsia="Times New Roman" w:cs="Arial"/>
          <w:b/>
          <w:bCs/>
          <w:color w:val="000000"/>
          <w:sz w:val="24"/>
          <w:szCs w:val="24"/>
        </w:rPr>
        <w:t>Administrators' Obligation to Report.</w:t>
      </w:r>
      <w:proofErr w:type="gramEnd"/>
      <w:r w:rsidRPr="005C7715">
        <w:rPr>
          <w:rFonts w:eastAsia="Times New Roman" w:cs="Arial"/>
          <w:b/>
          <w:bCs/>
          <w:color w:val="000000"/>
          <w:sz w:val="24"/>
          <w:szCs w:val="24"/>
        </w:rPr>
        <w:t xml:space="preserve">  </w:t>
      </w:r>
      <w:r w:rsidRPr="005C7715">
        <w:rPr>
          <w:rFonts w:eastAsia="Times New Roman" w:cs="Arial"/>
          <w:color w:val="000000"/>
          <w:sz w:val="24"/>
          <w:szCs w:val="24"/>
        </w:rPr>
        <w:t>Any administrator who dismissed, not renewed, or obtained the resignation of any educator for any of the reasons cited in 603 CMR 7.14(8</w:t>
      </w:r>
      <w:proofErr w:type="gramStart"/>
      <w:r w:rsidRPr="005C7715">
        <w:rPr>
          <w:rFonts w:eastAsia="Times New Roman" w:cs="Arial"/>
          <w:color w:val="000000"/>
          <w:sz w:val="24"/>
          <w:szCs w:val="24"/>
        </w:rPr>
        <w:t>)(</w:t>
      </w:r>
      <w:proofErr w:type="gramEnd"/>
      <w:r w:rsidRPr="005C7715">
        <w:rPr>
          <w:rFonts w:eastAsia="Times New Roman" w:cs="Arial"/>
          <w:color w:val="000000"/>
          <w:sz w:val="24"/>
          <w:szCs w:val="24"/>
        </w:rPr>
        <w:t>a) shall report in writing such resignation or dismissal and the reason the administrator acquires relevant information after an educator's dismissal, resignation, or non-renewal.  Failure to make such reports shall be grounds on which the Commissioner may revoke the administrator's license.</w:t>
      </w:r>
    </w:p>
    <w:p w:rsidR="005C7715" w:rsidRPr="005C7715" w:rsidRDefault="005C7715" w:rsidP="005C7715">
      <w:pPr>
        <w:spacing w:after="240" w:line="240" w:lineRule="auto"/>
        <w:rPr>
          <w:rFonts w:eastAsia="Times New Roman" w:cs="Times New Roman"/>
          <w:sz w:val="24"/>
          <w:szCs w:val="24"/>
        </w:rPr>
      </w:pPr>
    </w:p>
    <w:p w:rsidR="005C7715" w:rsidRPr="005C7715" w:rsidRDefault="005C7715" w:rsidP="005C7715">
      <w:pPr>
        <w:spacing w:after="0" w:line="240" w:lineRule="auto"/>
        <w:rPr>
          <w:rFonts w:eastAsia="Times New Roman" w:cs="Times New Roman"/>
          <w:sz w:val="24"/>
          <w:szCs w:val="24"/>
        </w:rPr>
      </w:pPr>
      <w:r w:rsidRPr="005C7715">
        <w:rPr>
          <w:rFonts w:eastAsia="Times New Roman" w:cs="Arial"/>
          <w:color w:val="000000"/>
          <w:sz w:val="24"/>
          <w:szCs w:val="24"/>
        </w:rPr>
        <w:t>When the Department of Education receives a report under this regulation, it will conduct an investigation of its own to determine whether the facts warrant revocation, suspension, or limitation of an educator's license.</w:t>
      </w:r>
    </w:p>
    <w:p w:rsidR="005C7715" w:rsidRPr="005C7715" w:rsidRDefault="005C7715" w:rsidP="005C7715">
      <w:pPr>
        <w:spacing w:after="240" w:line="240" w:lineRule="auto"/>
        <w:rPr>
          <w:rFonts w:eastAsia="Times New Roman" w:cs="Times New Roman"/>
          <w:sz w:val="24"/>
          <w:szCs w:val="24"/>
        </w:rPr>
      </w:pPr>
    </w:p>
    <w:p w:rsidR="005C7715" w:rsidRPr="005C7715" w:rsidRDefault="005C7715" w:rsidP="005C7715">
      <w:pPr>
        <w:spacing w:after="0" w:line="240" w:lineRule="auto"/>
        <w:jc w:val="center"/>
        <w:rPr>
          <w:rFonts w:eastAsia="Times New Roman" w:cs="Times New Roman"/>
          <w:sz w:val="24"/>
          <w:szCs w:val="24"/>
        </w:rPr>
      </w:pPr>
      <w:r w:rsidRPr="005C7715">
        <w:rPr>
          <w:rFonts w:eastAsia="Times New Roman" w:cs="Arial"/>
          <w:b/>
          <w:bCs/>
          <w:i/>
          <w:iCs/>
          <w:color w:val="000000"/>
          <w:sz w:val="24"/>
          <w:szCs w:val="24"/>
        </w:rPr>
        <w:t xml:space="preserve">If you have any questions about your rights and responsibilities, </w:t>
      </w:r>
    </w:p>
    <w:p w:rsidR="005C7715" w:rsidRPr="005C7715" w:rsidRDefault="005C7715" w:rsidP="005C7715">
      <w:pPr>
        <w:spacing w:after="0" w:line="240" w:lineRule="auto"/>
        <w:jc w:val="center"/>
        <w:rPr>
          <w:rFonts w:eastAsia="Times New Roman" w:cs="Times New Roman"/>
          <w:sz w:val="24"/>
          <w:szCs w:val="24"/>
        </w:rPr>
      </w:pPr>
      <w:proofErr w:type="gramStart"/>
      <w:r w:rsidRPr="005C7715">
        <w:rPr>
          <w:rFonts w:eastAsia="Times New Roman" w:cs="Arial"/>
          <w:b/>
          <w:bCs/>
          <w:i/>
          <w:iCs/>
          <w:color w:val="000000"/>
          <w:sz w:val="24"/>
          <w:szCs w:val="24"/>
        </w:rPr>
        <w:t>speak</w:t>
      </w:r>
      <w:proofErr w:type="gramEnd"/>
      <w:r w:rsidRPr="005C7715">
        <w:rPr>
          <w:rFonts w:eastAsia="Times New Roman" w:cs="Arial"/>
          <w:b/>
          <w:bCs/>
          <w:i/>
          <w:iCs/>
          <w:color w:val="000000"/>
          <w:sz w:val="24"/>
          <w:szCs w:val="24"/>
        </w:rPr>
        <w:t xml:space="preserve"> to your CTA representative or an administrator.</w:t>
      </w:r>
    </w:p>
    <w:p w:rsidR="005C7715" w:rsidRPr="005C7715" w:rsidRDefault="005C7715" w:rsidP="005C7715">
      <w:pPr>
        <w:spacing w:after="240" w:line="240" w:lineRule="auto"/>
        <w:rPr>
          <w:rFonts w:eastAsia="Times New Roman" w:cs="Times New Roman"/>
          <w:sz w:val="24"/>
          <w:szCs w:val="24"/>
        </w:rPr>
      </w:pPr>
    </w:p>
    <w:p w:rsidR="005C7715" w:rsidRPr="005C7715" w:rsidRDefault="005C7715" w:rsidP="005C7715">
      <w:pPr>
        <w:spacing w:after="0" w:line="240" w:lineRule="auto"/>
        <w:rPr>
          <w:rFonts w:eastAsia="Times New Roman" w:cs="Times New Roman"/>
          <w:sz w:val="24"/>
          <w:szCs w:val="24"/>
        </w:rPr>
      </w:pPr>
      <w:proofErr w:type="gramStart"/>
      <w:r w:rsidRPr="005C7715">
        <w:rPr>
          <w:rFonts w:eastAsia="Times New Roman" w:cs="Arial"/>
          <w:b/>
          <w:bCs/>
          <w:i/>
          <w:iCs/>
          <w:color w:val="000000"/>
          <w:sz w:val="24"/>
          <w:szCs w:val="24"/>
        </w:rPr>
        <w:t>Reprinted from: A collaborative effort by the Natick Public Schools and the Education Association of Natick.</w:t>
      </w:r>
      <w:proofErr w:type="gramEnd"/>
      <w:r w:rsidRPr="005C7715">
        <w:rPr>
          <w:rFonts w:eastAsia="Times New Roman" w:cs="Arial"/>
          <w:b/>
          <w:bCs/>
          <w:i/>
          <w:iCs/>
          <w:color w:val="000000"/>
          <w:sz w:val="24"/>
          <w:szCs w:val="24"/>
        </w:rPr>
        <w:t xml:space="preserve">  </w:t>
      </w:r>
      <w:proofErr w:type="gramStart"/>
      <w:r w:rsidRPr="005C7715">
        <w:rPr>
          <w:rFonts w:eastAsia="Times New Roman" w:cs="Arial"/>
          <w:b/>
          <w:bCs/>
          <w:i/>
          <w:iCs/>
          <w:color w:val="000000"/>
          <w:sz w:val="24"/>
          <w:szCs w:val="24"/>
        </w:rPr>
        <w:t>Updated 22 August 2007.</w:t>
      </w:r>
      <w:proofErr w:type="gramEnd"/>
    </w:p>
    <w:p w:rsidR="00BB55F4" w:rsidRPr="005C7715" w:rsidRDefault="00BB55F4">
      <w:pPr>
        <w:rPr>
          <w:sz w:val="24"/>
          <w:szCs w:val="24"/>
        </w:rPr>
      </w:pPr>
    </w:p>
    <w:sectPr w:rsidR="00BB55F4" w:rsidRPr="005C7715" w:rsidSect="005C77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15"/>
    <w:rsid w:val="005C7715"/>
    <w:rsid w:val="00BB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5297">
      <w:bodyDiv w:val="1"/>
      <w:marLeft w:val="0"/>
      <w:marRight w:val="0"/>
      <w:marTop w:val="0"/>
      <w:marBottom w:val="0"/>
      <w:divBdr>
        <w:top w:val="none" w:sz="0" w:space="0" w:color="auto"/>
        <w:left w:val="none" w:sz="0" w:space="0" w:color="auto"/>
        <w:bottom w:val="none" w:sz="0" w:space="0" w:color="auto"/>
        <w:right w:val="none" w:sz="0" w:space="0" w:color="auto"/>
      </w:divBdr>
      <w:divsChild>
        <w:div w:id="155459304">
          <w:marLeft w:val="0"/>
          <w:marRight w:val="0"/>
          <w:marTop w:val="0"/>
          <w:marBottom w:val="0"/>
          <w:divBdr>
            <w:top w:val="none" w:sz="0" w:space="0" w:color="auto"/>
            <w:left w:val="none" w:sz="0" w:space="0" w:color="auto"/>
            <w:bottom w:val="none" w:sz="0" w:space="0" w:color="auto"/>
            <w:right w:val="none" w:sz="0" w:space="0" w:color="auto"/>
          </w:divBdr>
        </w:div>
        <w:div w:id="1266689895">
          <w:marLeft w:val="0"/>
          <w:marRight w:val="0"/>
          <w:marTop w:val="0"/>
          <w:marBottom w:val="0"/>
          <w:divBdr>
            <w:top w:val="none" w:sz="0" w:space="0" w:color="auto"/>
            <w:left w:val="none" w:sz="0" w:space="0" w:color="auto"/>
            <w:bottom w:val="none" w:sz="0" w:space="0" w:color="auto"/>
            <w:right w:val="none" w:sz="0" w:space="0" w:color="auto"/>
          </w:divBdr>
        </w:div>
        <w:div w:id="1059979291">
          <w:marLeft w:val="0"/>
          <w:marRight w:val="0"/>
          <w:marTop w:val="0"/>
          <w:marBottom w:val="0"/>
          <w:divBdr>
            <w:top w:val="none" w:sz="0" w:space="0" w:color="auto"/>
            <w:left w:val="none" w:sz="0" w:space="0" w:color="auto"/>
            <w:bottom w:val="none" w:sz="0" w:space="0" w:color="auto"/>
            <w:right w:val="none" w:sz="0" w:space="0" w:color="auto"/>
          </w:divBdr>
        </w:div>
        <w:div w:id="390233110">
          <w:marLeft w:val="0"/>
          <w:marRight w:val="0"/>
          <w:marTop w:val="0"/>
          <w:marBottom w:val="0"/>
          <w:divBdr>
            <w:top w:val="none" w:sz="0" w:space="0" w:color="auto"/>
            <w:left w:val="none" w:sz="0" w:space="0" w:color="auto"/>
            <w:bottom w:val="none" w:sz="0" w:space="0" w:color="auto"/>
            <w:right w:val="none" w:sz="0" w:space="0" w:color="auto"/>
          </w:divBdr>
        </w:div>
        <w:div w:id="156386614">
          <w:marLeft w:val="0"/>
          <w:marRight w:val="0"/>
          <w:marTop w:val="0"/>
          <w:marBottom w:val="0"/>
          <w:divBdr>
            <w:top w:val="none" w:sz="0" w:space="0" w:color="auto"/>
            <w:left w:val="none" w:sz="0" w:space="0" w:color="auto"/>
            <w:bottom w:val="none" w:sz="0" w:space="0" w:color="auto"/>
            <w:right w:val="none" w:sz="0" w:space="0" w:color="auto"/>
          </w:divBdr>
        </w:div>
        <w:div w:id="1094519093">
          <w:marLeft w:val="0"/>
          <w:marRight w:val="0"/>
          <w:marTop w:val="0"/>
          <w:marBottom w:val="0"/>
          <w:divBdr>
            <w:top w:val="none" w:sz="0" w:space="0" w:color="auto"/>
            <w:left w:val="none" w:sz="0" w:space="0" w:color="auto"/>
            <w:bottom w:val="none" w:sz="0" w:space="0" w:color="auto"/>
            <w:right w:val="none" w:sz="0" w:space="0" w:color="auto"/>
          </w:divBdr>
        </w:div>
        <w:div w:id="902301931">
          <w:marLeft w:val="0"/>
          <w:marRight w:val="0"/>
          <w:marTop w:val="0"/>
          <w:marBottom w:val="0"/>
          <w:divBdr>
            <w:top w:val="none" w:sz="0" w:space="0" w:color="auto"/>
            <w:left w:val="none" w:sz="0" w:space="0" w:color="auto"/>
            <w:bottom w:val="none" w:sz="0" w:space="0" w:color="auto"/>
            <w:right w:val="none" w:sz="0" w:space="0" w:color="auto"/>
          </w:divBdr>
        </w:div>
        <w:div w:id="659579529">
          <w:marLeft w:val="0"/>
          <w:marRight w:val="0"/>
          <w:marTop w:val="0"/>
          <w:marBottom w:val="0"/>
          <w:divBdr>
            <w:top w:val="none" w:sz="0" w:space="0" w:color="auto"/>
            <w:left w:val="none" w:sz="0" w:space="0" w:color="auto"/>
            <w:bottom w:val="none" w:sz="0" w:space="0" w:color="auto"/>
            <w:right w:val="none" w:sz="0" w:space="0" w:color="auto"/>
          </w:divBdr>
        </w:div>
        <w:div w:id="1273435600">
          <w:marLeft w:val="0"/>
          <w:marRight w:val="0"/>
          <w:marTop w:val="0"/>
          <w:marBottom w:val="0"/>
          <w:divBdr>
            <w:top w:val="none" w:sz="0" w:space="0" w:color="auto"/>
            <w:left w:val="none" w:sz="0" w:space="0" w:color="auto"/>
            <w:bottom w:val="none" w:sz="0" w:space="0" w:color="auto"/>
            <w:right w:val="none" w:sz="0" w:space="0" w:color="auto"/>
          </w:divBdr>
        </w:div>
        <w:div w:id="1466239038">
          <w:marLeft w:val="0"/>
          <w:marRight w:val="0"/>
          <w:marTop w:val="0"/>
          <w:marBottom w:val="0"/>
          <w:divBdr>
            <w:top w:val="none" w:sz="0" w:space="0" w:color="auto"/>
            <w:left w:val="none" w:sz="0" w:space="0" w:color="auto"/>
            <w:bottom w:val="none" w:sz="0" w:space="0" w:color="auto"/>
            <w:right w:val="none" w:sz="0" w:space="0" w:color="auto"/>
          </w:divBdr>
        </w:div>
        <w:div w:id="1258558737">
          <w:marLeft w:val="0"/>
          <w:marRight w:val="0"/>
          <w:marTop w:val="0"/>
          <w:marBottom w:val="0"/>
          <w:divBdr>
            <w:top w:val="none" w:sz="0" w:space="0" w:color="auto"/>
            <w:left w:val="none" w:sz="0" w:space="0" w:color="auto"/>
            <w:bottom w:val="none" w:sz="0" w:space="0" w:color="auto"/>
            <w:right w:val="none" w:sz="0" w:space="0" w:color="auto"/>
          </w:divBdr>
        </w:div>
        <w:div w:id="893079280">
          <w:marLeft w:val="0"/>
          <w:marRight w:val="0"/>
          <w:marTop w:val="0"/>
          <w:marBottom w:val="0"/>
          <w:divBdr>
            <w:top w:val="none" w:sz="0" w:space="0" w:color="auto"/>
            <w:left w:val="none" w:sz="0" w:space="0" w:color="auto"/>
            <w:bottom w:val="none" w:sz="0" w:space="0" w:color="auto"/>
            <w:right w:val="none" w:sz="0" w:space="0" w:color="auto"/>
          </w:divBdr>
        </w:div>
        <w:div w:id="2082093448">
          <w:marLeft w:val="0"/>
          <w:marRight w:val="0"/>
          <w:marTop w:val="0"/>
          <w:marBottom w:val="0"/>
          <w:divBdr>
            <w:top w:val="none" w:sz="0" w:space="0" w:color="auto"/>
            <w:left w:val="none" w:sz="0" w:space="0" w:color="auto"/>
            <w:bottom w:val="none" w:sz="0" w:space="0" w:color="auto"/>
            <w:right w:val="none" w:sz="0" w:space="0" w:color="auto"/>
          </w:divBdr>
        </w:div>
        <w:div w:id="1007052209">
          <w:marLeft w:val="0"/>
          <w:marRight w:val="0"/>
          <w:marTop w:val="0"/>
          <w:marBottom w:val="0"/>
          <w:divBdr>
            <w:top w:val="none" w:sz="0" w:space="0" w:color="auto"/>
            <w:left w:val="none" w:sz="0" w:space="0" w:color="auto"/>
            <w:bottom w:val="none" w:sz="0" w:space="0" w:color="auto"/>
            <w:right w:val="none" w:sz="0" w:space="0" w:color="auto"/>
          </w:divBdr>
        </w:div>
        <w:div w:id="1828856220">
          <w:marLeft w:val="0"/>
          <w:marRight w:val="0"/>
          <w:marTop w:val="0"/>
          <w:marBottom w:val="0"/>
          <w:divBdr>
            <w:top w:val="none" w:sz="0" w:space="0" w:color="auto"/>
            <w:left w:val="none" w:sz="0" w:space="0" w:color="auto"/>
            <w:bottom w:val="none" w:sz="0" w:space="0" w:color="auto"/>
            <w:right w:val="none" w:sz="0" w:space="0" w:color="auto"/>
          </w:divBdr>
        </w:div>
        <w:div w:id="1828207534">
          <w:marLeft w:val="0"/>
          <w:marRight w:val="0"/>
          <w:marTop w:val="0"/>
          <w:marBottom w:val="0"/>
          <w:divBdr>
            <w:top w:val="none" w:sz="0" w:space="0" w:color="auto"/>
            <w:left w:val="none" w:sz="0" w:space="0" w:color="auto"/>
            <w:bottom w:val="none" w:sz="0" w:space="0" w:color="auto"/>
            <w:right w:val="none" w:sz="0" w:space="0" w:color="auto"/>
          </w:divBdr>
        </w:div>
        <w:div w:id="490411607">
          <w:marLeft w:val="0"/>
          <w:marRight w:val="0"/>
          <w:marTop w:val="0"/>
          <w:marBottom w:val="0"/>
          <w:divBdr>
            <w:top w:val="none" w:sz="0" w:space="0" w:color="auto"/>
            <w:left w:val="none" w:sz="0" w:space="0" w:color="auto"/>
            <w:bottom w:val="none" w:sz="0" w:space="0" w:color="auto"/>
            <w:right w:val="none" w:sz="0" w:space="0" w:color="auto"/>
          </w:divBdr>
        </w:div>
        <w:div w:id="74743738">
          <w:marLeft w:val="0"/>
          <w:marRight w:val="0"/>
          <w:marTop w:val="0"/>
          <w:marBottom w:val="0"/>
          <w:divBdr>
            <w:top w:val="none" w:sz="0" w:space="0" w:color="auto"/>
            <w:left w:val="none" w:sz="0" w:space="0" w:color="auto"/>
            <w:bottom w:val="none" w:sz="0" w:space="0" w:color="auto"/>
            <w:right w:val="none" w:sz="0" w:space="0" w:color="auto"/>
          </w:divBdr>
        </w:div>
        <w:div w:id="564335562">
          <w:marLeft w:val="0"/>
          <w:marRight w:val="0"/>
          <w:marTop w:val="0"/>
          <w:marBottom w:val="0"/>
          <w:divBdr>
            <w:top w:val="none" w:sz="0" w:space="0" w:color="auto"/>
            <w:left w:val="none" w:sz="0" w:space="0" w:color="auto"/>
            <w:bottom w:val="none" w:sz="0" w:space="0" w:color="auto"/>
            <w:right w:val="none" w:sz="0" w:space="0" w:color="auto"/>
          </w:divBdr>
        </w:div>
        <w:div w:id="1286275685">
          <w:marLeft w:val="0"/>
          <w:marRight w:val="0"/>
          <w:marTop w:val="0"/>
          <w:marBottom w:val="0"/>
          <w:divBdr>
            <w:top w:val="none" w:sz="0" w:space="0" w:color="auto"/>
            <w:left w:val="none" w:sz="0" w:space="0" w:color="auto"/>
            <w:bottom w:val="none" w:sz="0" w:space="0" w:color="auto"/>
            <w:right w:val="none" w:sz="0" w:space="0" w:color="auto"/>
          </w:divBdr>
        </w:div>
        <w:div w:id="1661078318">
          <w:marLeft w:val="0"/>
          <w:marRight w:val="0"/>
          <w:marTop w:val="0"/>
          <w:marBottom w:val="0"/>
          <w:divBdr>
            <w:top w:val="none" w:sz="0" w:space="0" w:color="auto"/>
            <w:left w:val="none" w:sz="0" w:space="0" w:color="auto"/>
            <w:bottom w:val="none" w:sz="0" w:space="0" w:color="auto"/>
            <w:right w:val="none" w:sz="0" w:space="0" w:color="auto"/>
          </w:divBdr>
        </w:div>
        <w:div w:id="1852066010">
          <w:marLeft w:val="0"/>
          <w:marRight w:val="0"/>
          <w:marTop w:val="0"/>
          <w:marBottom w:val="0"/>
          <w:divBdr>
            <w:top w:val="none" w:sz="0" w:space="0" w:color="auto"/>
            <w:left w:val="none" w:sz="0" w:space="0" w:color="auto"/>
            <w:bottom w:val="none" w:sz="0" w:space="0" w:color="auto"/>
            <w:right w:val="none" w:sz="0" w:space="0" w:color="auto"/>
          </w:divBdr>
        </w:div>
        <w:div w:id="2064207567">
          <w:marLeft w:val="0"/>
          <w:marRight w:val="0"/>
          <w:marTop w:val="0"/>
          <w:marBottom w:val="0"/>
          <w:divBdr>
            <w:top w:val="none" w:sz="0" w:space="0" w:color="auto"/>
            <w:left w:val="none" w:sz="0" w:space="0" w:color="auto"/>
            <w:bottom w:val="none" w:sz="0" w:space="0" w:color="auto"/>
            <w:right w:val="none" w:sz="0" w:space="0" w:color="auto"/>
          </w:divBdr>
        </w:div>
        <w:div w:id="2143190100">
          <w:marLeft w:val="0"/>
          <w:marRight w:val="0"/>
          <w:marTop w:val="0"/>
          <w:marBottom w:val="0"/>
          <w:divBdr>
            <w:top w:val="none" w:sz="0" w:space="0" w:color="auto"/>
            <w:left w:val="none" w:sz="0" w:space="0" w:color="auto"/>
            <w:bottom w:val="none" w:sz="0" w:space="0" w:color="auto"/>
            <w:right w:val="none" w:sz="0" w:space="0" w:color="auto"/>
          </w:divBdr>
        </w:div>
        <w:div w:id="1244224388">
          <w:marLeft w:val="0"/>
          <w:marRight w:val="0"/>
          <w:marTop w:val="0"/>
          <w:marBottom w:val="0"/>
          <w:divBdr>
            <w:top w:val="none" w:sz="0" w:space="0" w:color="auto"/>
            <w:left w:val="none" w:sz="0" w:space="0" w:color="auto"/>
            <w:bottom w:val="none" w:sz="0" w:space="0" w:color="auto"/>
            <w:right w:val="none" w:sz="0" w:space="0" w:color="auto"/>
          </w:divBdr>
        </w:div>
        <w:div w:id="1857378504">
          <w:marLeft w:val="0"/>
          <w:marRight w:val="0"/>
          <w:marTop w:val="0"/>
          <w:marBottom w:val="0"/>
          <w:divBdr>
            <w:top w:val="none" w:sz="0" w:space="0" w:color="auto"/>
            <w:left w:val="none" w:sz="0" w:space="0" w:color="auto"/>
            <w:bottom w:val="none" w:sz="0" w:space="0" w:color="auto"/>
            <w:right w:val="none" w:sz="0" w:space="0" w:color="auto"/>
          </w:divBdr>
        </w:div>
        <w:div w:id="311830500">
          <w:marLeft w:val="0"/>
          <w:marRight w:val="0"/>
          <w:marTop w:val="0"/>
          <w:marBottom w:val="0"/>
          <w:divBdr>
            <w:top w:val="none" w:sz="0" w:space="0" w:color="auto"/>
            <w:left w:val="none" w:sz="0" w:space="0" w:color="auto"/>
            <w:bottom w:val="none" w:sz="0" w:space="0" w:color="auto"/>
            <w:right w:val="none" w:sz="0" w:space="0" w:color="auto"/>
          </w:divBdr>
        </w:div>
        <w:div w:id="1899895215">
          <w:marLeft w:val="690"/>
          <w:marRight w:val="1110"/>
          <w:marTop w:val="0"/>
          <w:marBottom w:val="0"/>
          <w:divBdr>
            <w:top w:val="none" w:sz="0" w:space="0" w:color="auto"/>
            <w:left w:val="none" w:sz="0" w:space="0" w:color="auto"/>
            <w:bottom w:val="none" w:sz="0" w:space="0" w:color="auto"/>
            <w:right w:val="none" w:sz="0" w:space="0" w:color="auto"/>
          </w:divBdr>
        </w:div>
        <w:div w:id="1344623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2014-08-21T16:50:00Z</dcterms:created>
  <dcterms:modified xsi:type="dcterms:W3CDTF">2014-08-21T16:55:00Z</dcterms:modified>
</cp:coreProperties>
</file>