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0C" w:rsidRPr="0074187B" w:rsidRDefault="006D7B0C" w:rsidP="006D7B0C">
      <w:pPr>
        <w:pStyle w:val="ListParagraph"/>
        <w:ind w:left="0"/>
        <w:rPr>
          <w:rFonts w:ascii="Times New Roman" w:hAnsi="Times New Roman" w:cs="Times New Roman"/>
        </w:rPr>
      </w:pPr>
      <w:r w:rsidRPr="0074187B">
        <w:rPr>
          <w:rFonts w:ascii="Times New Roman" w:hAnsi="Times New Roman" w:cs="Times New Roman"/>
          <w:b/>
          <w:color w:val="4F6228" w:themeColor="accent3" w:themeShade="80"/>
        </w:rPr>
        <w:t xml:space="preserve">Guidelines: </w:t>
      </w:r>
      <w:r w:rsidRPr="0074187B">
        <w:rPr>
          <w:rFonts w:ascii="Times New Roman" w:hAnsi="Times New Roman" w:cs="Times New Roman"/>
        </w:rPr>
        <w:t xml:space="preserve">selection to the NHS is based on four criteria: </w:t>
      </w:r>
    </w:p>
    <w:p w:rsidR="006D7B0C" w:rsidRPr="0074187B" w:rsidRDefault="006D7B0C" w:rsidP="006D7B0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4187B">
        <w:rPr>
          <w:rFonts w:ascii="Times New Roman" w:hAnsi="Times New Roman"/>
          <w:b/>
          <w:color w:val="4F6228" w:themeColor="accent3" w:themeShade="80"/>
        </w:rPr>
        <w:t>Scholarship</w:t>
      </w:r>
      <w:r w:rsidRPr="0074187B">
        <w:rPr>
          <w:rFonts w:ascii="Times New Roman" w:hAnsi="Times New Roman"/>
        </w:rPr>
        <w:t>: The scholarship component requires students to maintain a weigh</w:t>
      </w:r>
      <w:r w:rsidR="00582FC0" w:rsidRPr="0074187B">
        <w:rPr>
          <w:rFonts w:ascii="Times New Roman" w:hAnsi="Times New Roman"/>
        </w:rPr>
        <w:t>t</w:t>
      </w:r>
      <w:r w:rsidRPr="0074187B">
        <w:rPr>
          <w:rFonts w:ascii="Times New Roman" w:hAnsi="Times New Roman"/>
        </w:rPr>
        <w:t xml:space="preserve">ed </w:t>
      </w:r>
      <w:proofErr w:type="gramStart"/>
      <w:r w:rsidRPr="0074187B">
        <w:rPr>
          <w:rFonts w:ascii="Times New Roman" w:hAnsi="Times New Roman"/>
        </w:rPr>
        <w:t>GPA</w:t>
      </w:r>
      <w:r w:rsidR="00BB216C" w:rsidRPr="0074187B">
        <w:rPr>
          <w:rFonts w:ascii="Times New Roman" w:hAnsi="Times New Roman"/>
        </w:rPr>
        <w:t>(</w:t>
      </w:r>
      <w:proofErr w:type="gramEnd"/>
      <w:r w:rsidR="00BB216C" w:rsidRPr="0074187B">
        <w:rPr>
          <w:rFonts w:ascii="Times New Roman" w:hAnsi="Times New Roman"/>
        </w:rPr>
        <w:t>3.3)</w:t>
      </w:r>
      <w:r w:rsidRPr="0074187B">
        <w:rPr>
          <w:rFonts w:ascii="Times New Roman" w:hAnsi="Times New Roman"/>
        </w:rPr>
        <w:t xml:space="preserve"> of 85 or higher to become academically eligible for membership.</w:t>
      </w:r>
    </w:p>
    <w:p w:rsidR="006D7B0C" w:rsidRPr="0074187B" w:rsidRDefault="006D7B0C" w:rsidP="006D7B0C">
      <w:pPr>
        <w:pStyle w:val="ListParagraph"/>
        <w:spacing w:line="240" w:lineRule="auto"/>
        <w:ind w:left="1080"/>
        <w:rPr>
          <w:rFonts w:ascii="Times New Roman" w:hAnsi="Times New Roman"/>
        </w:rPr>
      </w:pPr>
    </w:p>
    <w:p w:rsidR="006D7B0C" w:rsidRPr="0074187B" w:rsidRDefault="006D7B0C" w:rsidP="006D7B0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4187B">
        <w:rPr>
          <w:rFonts w:ascii="Times New Roman" w:hAnsi="Times New Roman"/>
          <w:b/>
          <w:color w:val="4F6228" w:themeColor="accent3" w:themeShade="80"/>
        </w:rPr>
        <w:t>Character</w:t>
      </w:r>
      <w:r w:rsidRPr="0074187B">
        <w:rPr>
          <w:rFonts w:ascii="Times New Roman" w:hAnsi="Times New Roman"/>
          <w:b/>
        </w:rPr>
        <w:t>:</w:t>
      </w:r>
      <w:r w:rsidRPr="0074187B">
        <w:rPr>
          <w:rFonts w:ascii="Times New Roman" w:hAnsi="Times New Roman"/>
        </w:rPr>
        <w:t xml:space="preserve"> The character component is based on evaluations from faculty, staff, and coaches who know the student well. </w:t>
      </w:r>
    </w:p>
    <w:p w:rsidR="006D7B0C" w:rsidRPr="0074187B" w:rsidRDefault="006D7B0C" w:rsidP="006D7B0C">
      <w:pPr>
        <w:pStyle w:val="ListParagraph"/>
        <w:spacing w:line="240" w:lineRule="auto"/>
        <w:ind w:left="1080"/>
        <w:rPr>
          <w:rFonts w:ascii="Times New Roman" w:hAnsi="Times New Roman"/>
        </w:rPr>
      </w:pPr>
    </w:p>
    <w:p w:rsidR="006D7B0C" w:rsidRPr="0074187B" w:rsidRDefault="006D7B0C" w:rsidP="006D7B0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4187B">
        <w:rPr>
          <w:rFonts w:ascii="Times New Roman" w:hAnsi="Times New Roman"/>
          <w:b/>
          <w:color w:val="4F6228" w:themeColor="accent3" w:themeShade="80"/>
        </w:rPr>
        <w:t>Service</w:t>
      </w:r>
      <w:r w:rsidRPr="0074187B">
        <w:rPr>
          <w:rFonts w:ascii="Times New Roman" w:hAnsi="Times New Roman"/>
        </w:rPr>
        <w:t>: The service component requires students to complete a minimum of 30 hours of service per year (Juniors-60, Seniors-90). These hours may include the 20 hours of mandatory service.</w:t>
      </w:r>
    </w:p>
    <w:p w:rsidR="006D7B0C" w:rsidRPr="0074187B" w:rsidRDefault="006D7B0C" w:rsidP="006D7B0C">
      <w:pPr>
        <w:pStyle w:val="ListParagraph"/>
        <w:spacing w:line="240" w:lineRule="auto"/>
        <w:ind w:left="1080"/>
        <w:rPr>
          <w:rFonts w:ascii="Times New Roman" w:hAnsi="Times New Roman"/>
        </w:rPr>
      </w:pPr>
    </w:p>
    <w:p w:rsidR="006D7B0C" w:rsidRPr="0074187B" w:rsidRDefault="006D7B0C" w:rsidP="006D7B0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4187B">
        <w:rPr>
          <w:rFonts w:ascii="Times New Roman" w:hAnsi="Times New Roman"/>
          <w:b/>
          <w:color w:val="4F6228" w:themeColor="accent3" w:themeShade="80"/>
        </w:rPr>
        <w:t>Leadership</w:t>
      </w:r>
      <w:r w:rsidRPr="0074187B">
        <w:rPr>
          <w:rFonts w:ascii="Times New Roman" w:hAnsi="Times New Roman"/>
          <w:b/>
        </w:rPr>
        <w:t xml:space="preserve">: </w:t>
      </w:r>
      <w:r w:rsidRPr="0074187B">
        <w:rPr>
          <w:rFonts w:ascii="Times New Roman" w:hAnsi="Times New Roman"/>
        </w:rPr>
        <w:t>The leadership component requires a minimum of two distinct leadership positions based on all positions in school, community organizations, or work settings where the student has demonstrated the responsibility for directing and motivating a group.</w:t>
      </w:r>
    </w:p>
    <w:p w:rsidR="006D7B0C" w:rsidRPr="0074187B" w:rsidRDefault="006D7B0C" w:rsidP="006D7B0C">
      <w:pPr>
        <w:jc w:val="center"/>
        <w:rPr>
          <w:rFonts w:ascii="Times New Roman" w:hAnsi="Times New Roman"/>
          <w:b/>
          <w:color w:val="4F6228" w:themeColor="accent3" w:themeShade="80"/>
        </w:rPr>
      </w:pPr>
    </w:p>
    <w:p w:rsidR="006D7B0C" w:rsidRPr="0074187B" w:rsidRDefault="006D7B0C" w:rsidP="006D7B0C">
      <w:pPr>
        <w:jc w:val="center"/>
        <w:rPr>
          <w:rFonts w:ascii="Times New Roman" w:hAnsi="Times New Roman"/>
          <w:color w:val="4F6228" w:themeColor="accent3" w:themeShade="80"/>
        </w:rPr>
      </w:pPr>
      <w:r w:rsidRPr="0074187B">
        <w:rPr>
          <w:rFonts w:ascii="Times New Roman" w:hAnsi="Times New Roman"/>
          <w:b/>
          <w:color w:val="4F6228" w:themeColor="accent3" w:themeShade="80"/>
        </w:rPr>
        <w:t>Application Paperwork to complete</w:t>
      </w:r>
      <w:r w:rsidRPr="0074187B">
        <w:rPr>
          <w:rFonts w:ascii="Times New Roman" w:hAnsi="Times New Roman"/>
          <w:color w:val="4F6228" w:themeColor="accent3" w:themeShade="80"/>
        </w:rPr>
        <w:t>:</w:t>
      </w:r>
    </w:p>
    <w:p w:rsidR="006D7B0C" w:rsidRPr="0074187B" w:rsidRDefault="006D7B0C" w:rsidP="006D7B0C">
      <w:pPr>
        <w:numPr>
          <w:ilvl w:val="0"/>
          <w:numId w:val="1"/>
        </w:numPr>
        <w:rPr>
          <w:rFonts w:ascii="Times New Roman" w:hAnsi="Times New Roman"/>
        </w:rPr>
      </w:pPr>
      <w:r w:rsidRPr="0074187B">
        <w:rPr>
          <w:rFonts w:ascii="Times New Roman" w:hAnsi="Times New Roman"/>
        </w:rPr>
        <w:t xml:space="preserve">____ Student Activity information Form: student and parent/guardian signature and date. </w:t>
      </w:r>
    </w:p>
    <w:p w:rsidR="006D7B0C" w:rsidRPr="0074187B" w:rsidRDefault="006D7B0C" w:rsidP="006D7B0C">
      <w:pPr>
        <w:numPr>
          <w:ilvl w:val="0"/>
          <w:numId w:val="1"/>
        </w:numPr>
        <w:rPr>
          <w:rFonts w:ascii="Times New Roman" w:hAnsi="Times New Roman"/>
        </w:rPr>
      </w:pPr>
      <w:r w:rsidRPr="0074187B">
        <w:rPr>
          <w:rFonts w:ascii="Times New Roman" w:hAnsi="Times New Roman"/>
        </w:rPr>
        <w:t>___ Student Activity Chart (</w:t>
      </w:r>
      <w:r w:rsidRPr="0074187B">
        <w:rPr>
          <w:rFonts w:ascii="Times New Roman" w:hAnsi="Times New Roman"/>
          <w:b/>
          <w:u w:val="single"/>
        </w:rPr>
        <w:t>typed</w:t>
      </w:r>
      <w:r w:rsidRPr="0074187B">
        <w:rPr>
          <w:rFonts w:ascii="Times New Roman" w:hAnsi="Times New Roman"/>
        </w:rPr>
        <w:t>):</w:t>
      </w:r>
    </w:p>
    <w:p w:rsidR="006D7B0C" w:rsidRPr="0074187B" w:rsidRDefault="006D7B0C" w:rsidP="006D7B0C">
      <w:pPr>
        <w:numPr>
          <w:ilvl w:val="0"/>
          <w:numId w:val="2"/>
        </w:numPr>
        <w:rPr>
          <w:rFonts w:ascii="Times New Roman" w:hAnsi="Times New Roman"/>
          <w:b/>
        </w:rPr>
      </w:pPr>
      <w:r w:rsidRPr="0074187B">
        <w:rPr>
          <w:rFonts w:ascii="Times New Roman" w:hAnsi="Times New Roman"/>
        </w:rPr>
        <w:t xml:space="preserve">__ </w:t>
      </w:r>
      <w:r w:rsidRPr="0074187B">
        <w:rPr>
          <w:rFonts w:ascii="Times New Roman" w:hAnsi="Times New Roman"/>
          <w:b/>
        </w:rPr>
        <w:t>I. Service Activities</w:t>
      </w:r>
    </w:p>
    <w:p w:rsidR="006D7B0C" w:rsidRPr="0074187B" w:rsidRDefault="006D7B0C" w:rsidP="006D7B0C">
      <w:pPr>
        <w:numPr>
          <w:ilvl w:val="0"/>
          <w:numId w:val="2"/>
        </w:numPr>
        <w:rPr>
          <w:rFonts w:ascii="Times New Roman" w:hAnsi="Times New Roman"/>
          <w:b/>
        </w:rPr>
      </w:pPr>
      <w:r w:rsidRPr="0074187B">
        <w:rPr>
          <w:rFonts w:ascii="Times New Roman" w:hAnsi="Times New Roman"/>
          <w:b/>
        </w:rPr>
        <w:t>__ II. Leadership</w:t>
      </w:r>
    </w:p>
    <w:p w:rsidR="006D7B0C" w:rsidRPr="0074187B" w:rsidRDefault="006D7B0C" w:rsidP="006D7B0C">
      <w:pPr>
        <w:numPr>
          <w:ilvl w:val="0"/>
          <w:numId w:val="2"/>
        </w:numPr>
        <w:rPr>
          <w:rFonts w:ascii="Times New Roman" w:hAnsi="Times New Roman"/>
          <w:b/>
        </w:rPr>
      </w:pPr>
      <w:r w:rsidRPr="0074187B">
        <w:rPr>
          <w:rFonts w:ascii="Times New Roman" w:hAnsi="Times New Roman"/>
          <w:b/>
        </w:rPr>
        <w:t>__ III. Other School &amp; Extracurricular Activities &amp; Awards</w:t>
      </w:r>
    </w:p>
    <w:p w:rsidR="006D7B0C" w:rsidRPr="0074187B" w:rsidRDefault="006D7B0C" w:rsidP="006D7B0C">
      <w:pPr>
        <w:numPr>
          <w:ilvl w:val="0"/>
          <w:numId w:val="2"/>
        </w:numPr>
        <w:rPr>
          <w:rFonts w:ascii="Times New Roman" w:hAnsi="Times New Roman"/>
          <w:b/>
        </w:rPr>
      </w:pPr>
      <w:r w:rsidRPr="0074187B">
        <w:rPr>
          <w:rFonts w:ascii="Times New Roman" w:hAnsi="Times New Roman"/>
          <w:b/>
        </w:rPr>
        <w:t xml:space="preserve"> __ IV. Previous Teachers</w:t>
      </w:r>
    </w:p>
    <w:p w:rsidR="004C5371" w:rsidRPr="0074187B" w:rsidRDefault="004C5371" w:rsidP="006D7B0C">
      <w:pPr>
        <w:numPr>
          <w:ilvl w:val="0"/>
          <w:numId w:val="2"/>
        </w:numPr>
        <w:rPr>
          <w:rFonts w:ascii="Times New Roman" w:hAnsi="Times New Roman"/>
          <w:b/>
        </w:rPr>
      </w:pPr>
      <w:r w:rsidRPr="0074187B">
        <w:rPr>
          <w:rFonts w:ascii="Times New Roman" w:hAnsi="Times New Roman"/>
          <w:b/>
        </w:rPr>
        <w:t>___ V. Addendum (if necessary)</w:t>
      </w:r>
    </w:p>
    <w:p w:rsidR="006D7B0C" w:rsidRPr="0074187B" w:rsidRDefault="006D7B0C" w:rsidP="006D7B0C">
      <w:pPr>
        <w:numPr>
          <w:ilvl w:val="0"/>
          <w:numId w:val="1"/>
        </w:numPr>
        <w:rPr>
          <w:rFonts w:ascii="Times New Roman" w:hAnsi="Times New Roman"/>
        </w:rPr>
      </w:pPr>
      <w:r w:rsidRPr="0074187B">
        <w:rPr>
          <w:rFonts w:ascii="Times New Roman" w:hAnsi="Times New Roman"/>
        </w:rPr>
        <w:t>___ Advisor</w:t>
      </w:r>
      <w:r w:rsidR="00481965" w:rsidRPr="0074187B">
        <w:rPr>
          <w:rFonts w:ascii="Times New Roman" w:hAnsi="Times New Roman"/>
        </w:rPr>
        <w:t>/Supervisor</w:t>
      </w:r>
      <w:r w:rsidRPr="0074187B">
        <w:rPr>
          <w:rFonts w:ascii="Times New Roman" w:hAnsi="Times New Roman"/>
        </w:rPr>
        <w:t xml:space="preserve"> Signatures</w:t>
      </w:r>
      <w:r w:rsidR="004C5371" w:rsidRPr="0074187B">
        <w:rPr>
          <w:rFonts w:ascii="Times New Roman" w:hAnsi="Times New Roman"/>
        </w:rPr>
        <w:t xml:space="preserve"> (</w:t>
      </w:r>
      <w:r w:rsidR="004C5371" w:rsidRPr="0074187B">
        <w:rPr>
          <w:rFonts w:ascii="Times New Roman" w:hAnsi="Times New Roman"/>
          <w:b/>
          <w:u w:val="single"/>
        </w:rPr>
        <w:t>must have all signatures</w:t>
      </w:r>
      <w:r w:rsidR="00481965" w:rsidRPr="0074187B">
        <w:rPr>
          <w:rFonts w:ascii="Times New Roman" w:hAnsi="Times New Roman"/>
          <w:b/>
          <w:u w:val="single"/>
        </w:rPr>
        <w:t xml:space="preserve"> or contact information</w:t>
      </w:r>
      <w:r w:rsidR="004C5371" w:rsidRPr="0074187B">
        <w:rPr>
          <w:rFonts w:ascii="Times New Roman" w:hAnsi="Times New Roman"/>
        </w:rPr>
        <w:t>)</w:t>
      </w:r>
    </w:p>
    <w:p w:rsidR="004C5371" w:rsidRPr="0074187B" w:rsidRDefault="004C5371" w:rsidP="006D7B0C">
      <w:pPr>
        <w:numPr>
          <w:ilvl w:val="0"/>
          <w:numId w:val="1"/>
        </w:numPr>
        <w:rPr>
          <w:rFonts w:ascii="Times New Roman" w:hAnsi="Times New Roman"/>
        </w:rPr>
      </w:pPr>
      <w:r w:rsidRPr="0074187B">
        <w:rPr>
          <w:rFonts w:ascii="Times New Roman" w:hAnsi="Times New Roman"/>
        </w:rPr>
        <w:t xml:space="preserve">___ Six copies of your </w:t>
      </w:r>
      <w:r w:rsidR="00AC1CB5" w:rsidRPr="0074187B">
        <w:rPr>
          <w:rFonts w:ascii="Times New Roman" w:hAnsi="Times New Roman"/>
        </w:rPr>
        <w:t>application</w:t>
      </w:r>
    </w:p>
    <w:p w:rsidR="004C5371" w:rsidRPr="0074187B" w:rsidRDefault="006D7B0C" w:rsidP="004C5371">
      <w:pPr>
        <w:numPr>
          <w:ilvl w:val="0"/>
          <w:numId w:val="1"/>
        </w:numPr>
        <w:rPr>
          <w:rFonts w:ascii="Times New Roman" w:hAnsi="Times New Roman"/>
        </w:rPr>
      </w:pPr>
      <w:r w:rsidRPr="0074187B">
        <w:rPr>
          <w:rFonts w:ascii="Times New Roman" w:hAnsi="Times New Roman"/>
        </w:rPr>
        <w:t>___ Completed Application pa</w:t>
      </w:r>
      <w:r w:rsidR="004C5371" w:rsidRPr="0074187B">
        <w:rPr>
          <w:rFonts w:ascii="Times New Roman" w:hAnsi="Times New Roman"/>
        </w:rPr>
        <w:t xml:space="preserve">cket Returned to Main Office </w:t>
      </w:r>
      <w:r w:rsidR="00F13387" w:rsidRPr="0074187B">
        <w:rPr>
          <w:rFonts w:ascii="Times New Roman" w:hAnsi="Times New Roman"/>
        </w:rPr>
        <w:t xml:space="preserve">no later than </w:t>
      </w:r>
      <w:r w:rsidR="0074187B" w:rsidRPr="0074187B">
        <w:rPr>
          <w:rFonts w:ascii="Times New Roman" w:hAnsi="Times New Roman"/>
        </w:rPr>
        <w:t xml:space="preserve">3:00 </w:t>
      </w:r>
      <w:r w:rsidR="00F13387" w:rsidRPr="0074187B">
        <w:rPr>
          <w:rFonts w:ascii="Times New Roman" w:hAnsi="Times New Roman"/>
        </w:rPr>
        <w:t xml:space="preserve">pm on </w:t>
      </w:r>
      <w:r w:rsidR="004C5371" w:rsidRPr="0074187B">
        <w:rPr>
          <w:rFonts w:ascii="Times New Roman" w:hAnsi="Times New Roman"/>
        </w:rPr>
        <w:t>:</w:t>
      </w:r>
    </w:p>
    <w:p w:rsidR="0074187B" w:rsidRDefault="0074187B" w:rsidP="0074187B">
      <w:pPr>
        <w:ind w:left="720" w:firstLine="360"/>
        <w:jc w:val="center"/>
        <w:rPr>
          <w:rFonts w:ascii="Times New Roman" w:hAnsi="Times New Roman"/>
          <w:b/>
          <w:color w:val="4F6228" w:themeColor="accent3" w:themeShade="80"/>
          <w:u w:val="single"/>
        </w:rPr>
      </w:pPr>
      <w:r>
        <w:rPr>
          <w:rFonts w:ascii="Times New Roman" w:hAnsi="Times New Roman"/>
          <w:b/>
          <w:color w:val="4F6228" w:themeColor="accent3" w:themeShade="80"/>
          <w:u w:val="single"/>
        </w:rPr>
        <w:t>Save the Dates</w:t>
      </w:r>
    </w:p>
    <w:p w:rsidR="0074187B" w:rsidRPr="0074187B" w:rsidRDefault="002D32EE" w:rsidP="0074187B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Friday</w:t>
      </w:r>
      <w:r w:rsidR="0074187B" w:rsidRPr="0074187B">
        <w:rPr>
          <w:rFonts w:ascii="Times New Roman" w:hAnsi="Times New Roman"/>
          <w:b/>
          <w:color w:val="000000" w:themeColor="text1"/>
          <w:u w:val="single"/>
        </w:rPr>
        <w:t xml:space="preserve">, October </w:t>
      </w:r>
      <w:r>
        <w:rPr>
          <w:rFonts w:ascii="Times New Roman" w:hAnsi="Times New Roman"/>
          <w:b/>
          <w:color w:val="000000" w:themeColor="text1"/>
          <w:u w:val="single"/>
        </w:rPr>
        <w:t>13</w:t>
      </w:r>
      <w:r w:rsidR="0074187B" w:rsidRPr="0074187B">
        <w:rPr>
          <w:rFonts w:ascii="Times New Roman" w:hAnsi="Times New Roman"/>
          <w:b/>
          <w:color w:val="000000" w:themeColor="text1"/>
          <w:u w:val="single"/>
          <w:vertAlign w:val="superscript"/>
        </w:rPr>
        <w:t>th</w:t>
      </w:r>
      <w:r w:rsidR="0074187B">
        <w:rPr>
          <w:rFonts w:ascii="Times New Roman" w:hAnsi="Times New Roman"/>
          <w:color w:val="000000" w:themeColor="text1"/>
        </w:rPr>
        <w:t>-Assembly long block</w:t>
      </w:r>
    </w:p>
    <w:p w:rsidR="0074187B" w:rsidRPr="0074187B" w:rsidRDefault="0074187B" w:rsidP="0074187B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  <w:u w:val="single"/>
        </w:rPr>
      </w:pPr>
      <w:r w:rsidRPr="0074187B">
        <w:rPr>
          <w:rFonts w:ascii="Times New Roman" w:hAnsi="Times New Roman"/>
          <w:b/>
          <w:color w:val="000000" w:themeColor="text1"/>
          <w:u w:val="single"/>
        </w:rPr>
        <w:t xml:space="preserve">Wednesday, October </w:t>
      </w:r>
      <w:r w:rsidR="002D32EE">
        <w:rPr>
          <w:rFonts w:ascii="Times New Roman" w:hAnsi="Times New Roman"/>
          <w:b/>
          <w:color w:val="000000" w:themeColor="text1"/>
          <w:u w:val="single"/>
        </w:rPr>
        <w:t>25</w:t>
      </w:r>
      <w:r w:rsidRPr="0074187B">
        <w:rPr>
          <w:rFonts w:ascii="Times New Roman" w:hAnsi="Times New Roman"/>
          <w:b/>
          <w:color w:val="000000" w:themeColor="text1"/>
          <w:u w:val="single"/>
          <w:vertAlign w:val="superscript"/>
        </w:rPr>
        <w:t>th</w:t>
      </w:r>
      <w:r>
        <w:rPr>
          <w:rFonts w:ascii="Times New Roman" w:hAnsi="Times New Roman"/>
          <w:color w:val="000000" w:themeColor="text1"/>
        </w:rPr>
        <w:t>-Applications due no later than 3:00 pm in main office</w:t>
      </w:r>
    </w:p>
    <w:p w:rsidR="0074187B" w:rsidRPr="0074187B" w:rsidRDefault="0074187B" w:rsidP="0074187B">
      <w:pPr>
        <w:pStyle w:val="ListParagraph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74187B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Applications will not be accepted after this time!  No Exceptions! </w:t>
      </w:r>
    </w:p>
    <w:p w:rsidR="0074187B" w:rsidRPr="0074187B" w:rsidRDefault="002D32EE" w:rsidP="0074187B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Week of October 30</w:t>
      </w:r>
      <w:r w:rsidRPr="002D32EE">
        <w:rPr>
          <w:rFonts w:ascii="Times New Roman" w:hAnsi="Times New Roman"/>
          <w:b/>
          <w:color w:val="000000" w:themeColor="text1"/>
          <w:u w:val="single"/>
          <w:vertAlign w:val="superscript"/>
        </w:rPr>
        <w:t>th</w:t>
      </w:r>
      <w:r w:rsidR="0074187B" w:rsidRPr="0074187B">
        <w:rPr>
          <w:rFonts w:ascii="Times New Roman" w:hAnsi="Times New Roman"/>
          <w:b/>
          <w:color w:val="000000" w:themeColor="text1"/>
          <w:u w:val="single"/>
        </w:rPr>
        <w:t>-</w:t>
      </w:r>
      <w:r w:rsidR="0074187B" w:rsidRPr="0074187B">
        <w:rPr>
          <w:rFonts w:ascii="Times New Roman" w:hAnsi="Times New Roman"/>
          <w:color w:val="000000" w:themeColor="text1"/>
        </w:rPr>
        <w:t xml:space="preserve">Notified of </w:t>
      </w:r>
      <w:r>
        <w:rPr>
          <w:rFonts w:ascii="Times New Roman" w:hAnsi="Times New Roman"/>
          <w:color w:val="000000" w:themeColor="text1"/>
        </w:rPr>
        <w:t>selection</w:t>
      </w:r>
    </w:p>
    <w:p w:rsidR="0074187B" w:rsidRPr="0074187B" w:rsidRDefault="002D32EE" w:rsidP="0074187B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Week of</w:t>
      </w:r>
      <w:r w:rsidR="0074187B">
        <w:rPr>
          <w:rFonts w:ascii="Times New Roman" w:hAnsi="Times New Roman"/>
          <w:b/>
          <w:color w:val="000000" w:themeColor="text1"/>
          <w:u w:val="single"/>
        </w:rPr>
        <w:t xml:space="preserve"> November </w:t>
      </w:r>
      <w:r>
        <w:rPr>
          <w:rFonts w:ascii="Times New Roman" w:hAnsi="Times New Roman"/>
          <w:b/>
          <w:color w:val="000000" w:themeColor="text1"/>
          <w:u w:val="single"/>
        </w:rPr>
        <w:t>1</w:t>
      </w:r>
      <w:r w:rsidR="0074187B">
        <w:rPr>
          <w:rFonts w:ascii="Times New Roman" w:hAnsi="Times New Roman"/>
          <w:b/>
          <w:color w:val="000000" w:themeColor="text1"/>
          <w:u w:val="single"/>
        </w:rPr>
        <w:t>3</w:t>
      </w:r>
      <w:r w:rsidR="0074187B" w:rsidRPr="0074187B">
        <w:rPr>
          <w:rFonts w:ascii="Times New Roman" w:hAnsi="Times New Roman"/>
          <w:b/>
          <w:color w:val="000000" w:themeColor="text1"/>
          <w:u w:val="single"/>
          <w:vertAlign w:val="superscript"/>
        </w:rPr>
        <w:t>th</w:t>
      </w:r>
      <w:r w:rsidR="0074187B">
        <w:rPr>
          <w:rFonts w:ascii="Times New Roman" w:hAnsi="Times New Roman"/>
          <w:b/>
          <w:color w:val="000000" w:themeColor="text1"/>
          <w:u w:val="single"/>
        </w:rPr>
        <w:t>-</w:t>
      </w:r>
      <w:r w:rsidR="0074187B">
        <w:rPr>
          <w:rFonts w:ascii="Times New Roman" w:hAnsi="Times New Roman"/>
          <w:color w:val="000000" w:themeColor="text1"/>
        </w:rPr>
        <w:t>Induction Ceremony</w:t>
      </w:r>
    </w:p>
    <w:p w:rsidR="0074187B" w:rsidRPr="0074187B" w:rsidRDefault="0074187B" w:rsidP="0074187B">
      <w:pPr>
        <w:ind w:left="720" w:firstLine="360"/>
        <w:jc w:val="center"/>
        <w:rPr>
          <w:rFonts w:ascii="Times New Roman" w:hAnsi="Times New Roman"/>
          <w:b/>
          <w:color w:val="4F6228" w:themeColor="accent3" w:themeShade="80"/>
          <w:u w:val="single"/>
        </w:rPr>
      </w:pPr>
    </w:p>
    <w:sectPr w:rsidR="0074187B" w:rsidRPr="0074187B" w:rsidSect="00B56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C48"/>
    <w:multiLevelType w:val="hybridMultilevel"/>
    <w:tmpl w:val="AC9C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2AA2"/>
    <w:multiLevelType w:val="hybridMultilevel"/>
    <w:tmpl w:val="75D84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533F1"/>
    <w:multiLevelType w:val="hybridMultilevel"/>
    <w:tmpl w:val="25B61758"/>
    <w:lvl w:ilvl="0" w:tplc="995025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95CC1"/>
    <w:multiLevelType w:val="hybridMultilevel"/>
    <w:tmpl w:val="197E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44AC6"/>
    <w:multiLevelType w:val="hybridMultilevel"/>
    <w:tmpl w:val="65D2BDA8"/>
    <w:lvl w:ilvl="0" w:tplc="445CCA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B0C"/>
    <w:rsid w:val="00047F14"/>
    <w:rsid w:val="00062D0F"/>
    <w:rsid w:val="002D32EE"/>
    <w:rsid w:val="002D681B"/>
    <w:rsid w:val="00481965"/>
    <w:rsid w:val="004C5371"/>
    <w:rsid w:val="00582FC0"/>
    <w:rsid w:val="00675E21"/>
    <w:rsid w:val="006A18E9"/>
    <w:rsid w:val="006D7B0C"/>
    <w:rsid w:val="0074187B"/>
    <w:rsid w:val="009F6A58"/>
    <w:rsid w:val="00AC1CB5"/>
    <w:rsid w:val="00B17803"/>
    <w:rsid w:val="00B32A08"/>
    <w:rsid w:val="00B56785"/>
    <w:rsid w:val="00BB216C"/>
    <w:rsid w:val="00BD34DC"/>
    <w:rsid w:val="00C041AC"/>
    <w:rsid w:val="00C24F1A"/>
    <w:rsid w:val="00E77C1E"/>
    <w:rsid w:val="00F10BDF"/>
    <w:rsid w:val="00F1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0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blakek</cp:lastModifiedBy>
  <cp:revision>2</cp:revision>
  <cp:lastPrinted>2017-10-05T19:23:00Z</cp:lastPrinted>
  <dcterms:created xsi:type="dcterms:W3CDTF">2017-10-05T19:26:00Z</dcterms:created>
  <dcterms:modified xsi:type="dcterms:W3CDTF">2017-10-05T19:26:00Z</dcterms:modified>
</cp:coreProperties>
</file>